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CD" w:rsidRDefault="004449CD" w:rsidP="004449CD">
      <w:pPr>
        <w:spacing w:after="120" w:line="240" w:lineRule="auto"/>
        <w:jc w:val="both"/>
      </w:pPr>
      <w:proofErr w:type="spellStart"/>
      <w:r>
        <w:t>Профессиограмма</w:t>
      </w:r>
      <w:proofErr w:type="spellEnd"/>
      <w:r>
        <w:t xml:space="preserve"> </w:t>
      </w:r>
    </w:p>
    <w:p w:rsidR="004449CD" w:rsidRDefault="004449CD" w:rsidP="004449CD">
      <w:pPr>
        <w:spacing w:after="120" w:line="240" w:lineRule="auto"/>
        <w:jc w:val="both"/>
      </w:pPr>
      <w:r w:rsidRPr="00B81494">
        <w:rPr>
          <w:b/>
        </w:rPr>
        <w:t>Наименование профессии</w:t>
      </w:r>
      <w:r>
        <w:t xml:space="preserve">                                                  медицинская сестра</w:t>
      </w:r>
    </w:p>
    <w:p w:rsidR="004449CD" w:rsidRDefault="004449CD" w:rsidP="004449CD">
      <w:pPr>
        <w:spacing w:after="120" w:line="240" w:lineRule="auto"/>
        <w:jc w:val="both"/>
      </w:pPr>
      <w:r w:rsidRPr="00B81494">
        <w:rPr>
          <w:b/>
        </w:rPr>
        <w:t>Доминирующий способ мышления</w:t>
      </w:r>
      <w:r>
        <w:t xml:space="preserve">                                приложение - процедура</w:t>
      </w:r>
    </w:p>
    <w:p w:rsidR="004449CD" w:rsidRDefault="004449CD" w:rsidP="004449CD">
      <w:pPr>
        <w:spacing w:after="120" w:line="240" w:lineRule="auto"/>
        <w:jc w:val="both"/>
      </w:pPr>
      <w:r w:rsidRPr="00B81494">
        <w:rPr>
          <w:b/>
        </w:rPr>
        <w:t>Профессиональная область</w:t>
      </w:r>
      <w:r>
        <w:t xml:space="preserve">                                                здравоохранение, медицина</w:t>
      </w:r>
    </w:p>
    <w:p w:rsidR="004449CD" w:rsidRDefault="004449CD" w:rsidP="004449CD">
      <w:pPr>
        <w:spacing w:after="120" w:line="240" w:lineRule="auto"/>
        <w:jc w:val="both"/>
      </w:pPr>
      <w:r w:rsidRPr="00B81494">
        <w:rPr>
          <w:b/>
        </w:rPr>
        <w:t>Межличностное воздействие</w:t>
      </w:r>
      <w:r>
        <w:t xml:space="preserve">                                             частое, по типу "вместе"</w:t>
      </w:r>
    </w:p>
    <w:p w:rsidR="004449CD" w:rsidRDefault="004449CD" w:rsidP="004449CD">
      <w:pPr>
        <w:spacing w:after="120" w:line="240" w:lineRule="auto"/>
        <w:jc w:val="both"/>
      </w:pPr>
      <w:r w:rsidRPr="00B81494">
        <w:rPr>
          <w:b/>
        </w:rPr>
        <w:t>Доминирующий интерес</w:t>
      </w:r>
      <w:r>
        <w:t xml:space="preserve">                                                     социальный</w:t>
      </w:r>
    </w:p>
    <w:p w:rsidR="004449CD" w:rsidRDefault="004449CD" w:rsidP="004449CD">
      <w:pPr>
        <w:spacing w:after="120" w:line="240" w:lineRule="auto"/>
        <w:jc w:val="both"/>
      </w:pPr>
      <w:r w:rsidRPr="00B81494">
        <w:rPr>
          <w:b/>
        </w:rPr>
        <w:t>Дополнительный интерес</w:t>
      </w:r>
      <w:r>
        <w:t xml:space="preserve">                                                   исследовательский</w:t>
      </w:r>
    </w:p>
    <w:p w:rsidR="004449CD" w:rsidRDefault="004449CD" w:rsidP="004449CD">
      <w:pPr>
        <w:spacing w:after="120" w:line="240" w:lineRule="auto"/>
        <w:jc w:val="both"/>
      </w:pPr>
      <w:r w:rsidRPr="00B81494">
        <w:rPr>
          <w:b/>
        </w:rPr>
        <w:t>Условия</w:t>
      </w:r>
      <w:r>
        <w:t xml:space="preserve">                                                                                     в помещении, мобильный</w:t>
      </w:r>
    </w:p>
    <w:p w:rsidR="004449CD" w:rsidRPr="00B81494" w:rsidRDefault="004449CD" w:rsidP="004449CD">
      <w:pPr>
        <w:spacing w:after="120" w:line="240" w:lineRule="auto"/>
        <w:jc w:val="both"/>
        <w:rPr>
          <w:b/>
        </w:rPr>
      </w:pPr>
      <w:r w:rsidRPr="00B81494">
        <w:rPr>
          <w:b/>
        </w:rPr>
        <w:t>Доминирующие виды деятельности:</w:t>
      </w:r>
    </w:p>
    <w:p w:rsidR="004449CD" w:rsidRDefault="004449CD" w:rsidP="004449CD">
      <w:pPr>
        <w:spacing w:after="120" w:line="240" w:lineRule="auto"/>
        <w:jc w:val="both"/>
      </w:pPr>
      <w:r>
        <w:t>- уход за больными;</w:t>
      </w:r>
    </w:p>
    <w:p w:rsidR="004449CD" w:rsidRDefault="004449CD" w:rsidP="004449CD">
      <w:pPr>
        <w:spacing w:after="120" w:line="240" w:lineRule="auto"/>
        <w:jc w:val="both"/>
      </w:pPr>
      <w:r>
        <w:t>- наблюдение за состоянием больного;</w:t>
      </w:r>
    </w:p>
    <w:p w:rsidR="004449CD" w:rsidRDefault="004449CD" w:rsidP="004449CD">
      <w:pPr>
        <w:spacing w:after="120" w:line="240" w:lineRule="auto"/>
        <w:jc w:val="both"/>
      </w:pPr>
      <w:r>
        <w:t>- выполнение лечебных процедур, назначенных врачом;</w:t>
      </w:r>
    </w:p>
    <w:p w:rsidR="004449CD" w:rsidRDefault="004449CD" w:rsidP="004449CD">
      <w:pPr>
        <w:spacing w:after="120" w:line="240" w:lineRule="auto"/>
        <w:jc w:val="both"/>
      </w:pPr>
      <w:r>
        <w:t>- оформление и выписка пациентов;</w:t>
      </w:r>
    </w:p>
    <w:p w:rsidR="004449CD" w:rsidRDefault="004449CD" w:rsidP="004449CD">
      <w:pPr>
        <w:spacing w:after="120" w:line="240" w:lineRule="auto"/>
        <w:jc w:val="both"/>
      </w:pPr>
      <w:r>
        <w:t>- контроль за питанием и санитарным состоянием больных;</w:t>
      </w:r>
    </w:p>
    <w:p w:rsidR="004449CD" w:rsidRDefault="004449CD" w:rsidP="004449CD">
      <w:pPr>
        <w:spacing w:after="120" w:line="240" w:lineRule="auto"/>
        <w:jc w:val="both"/>
      </w:pPr>
      <w:r>
        <w:t>- оказание помощи пациентам на приеме у врача;</w:t>
      </w:r>
    </w:p>
    <w:p w:rsidR="004449CD" w:rsidRDefault="004449CD" w:rsidP="004449CD">
      <w:pPr>
        <w:spacing w:after="120" w:line="240" w:lineRule="auto"/>
        <w:jc w:val="both"/>
      </w:pPr>
      <w:r>
        <w:t>- контроль за санитарно-гигиеническим состоянием в отделении и палате;</w:t>
      </w:r>
    </w:p>
    <w:p w:rsidR="004449CD" w:rsidRDefault="004449CD" w:rsidP="004449CD">
      <w:pPr>
        <w:spacing w:after="120" w:line="240" w:lineRule="auto"/>
        <w:jc w:val="both"/>
      </w:pPr>
      <w:r>
        <w:t>- контроль, учет и хранение медикаментов;</w:t>
      </w:r>
    </w:p>
    <w:p w:rsidR="004449CD" w:rsidRDefault="004449CD" w:rsidP="004449CD">
      <w:pPr>
        <w:spacing w:after="120" w:line="240" w:lineRule="auto"/>
        <w:jc w:val="both"/>
      </w:pPr>
      <w:r>
        <w:t>- оказание квалифицированной помощи по уходу за новорожденными;</w:t>
      </w:r>
    </w:p>
    <w:p w:rsidR="004449CD" w:rsidRDefault="004449CD" w:rsidP="004449CD">
      <w:pPr>
        <w:spacing w:after="120" w:line="240" w:lineRule="auto"/>
        <w:jc w:val="both"/>
      </w:pPr>
      <w:r>
        <w:t>- оказание своевременной медицинской помощи в экстремальных ситуациях;</w:t>
      </w:r>
    </w:p>
    <w:p w:rsidR="004449CD" w:rsidRDefault="004449CD" w:rsidP="004449CD">
      <w:pPr>
        <w:spacing w:after="120" w:line="240" w:lineRule="auto"/>
        <w:jc w:val="both"/>
      </w:pPr>
      <w:r>
        <w:t>- оказание посильной психологической помощи и поддержки пациентам;</w:t>
      </w:r>
    </w:p>
    <w:p w:rsidR="004449CD" w:rsidRDefault="004449CD" w:rsidP="004449CD">
      <w:pPr>
        <w:spacing w:after="120" w:line="240" w:lineRule="auto"/>
        <w:jc w:val="both"/>
      </w:pPr>
      <w:r>
        <w:t>- осуществление реабилитационно-профилактических мероприятий;</w:t>
      </w:r>
    </w:p>
    <w:p w:rsidR="004449CD" w:rsidRDefault="004449CD" w:rsidP="004449CD">
      <w:pPr>
        <w:spacing w:after="120" w:line="240" w:lineRule="auto"/>
        <w:jc w:val="both"/>
      </w:pPr>
      <w:r>
        <w:t>- проведение санитарно-просветительной работы среди населения;</w:t>
      </w:r>
    </w:p>
    <w:p w:rsidR="004449CD" w:rsidRDefault="004449CD" w:rsidP="004449CD">
      <w:pPr>
        <w:spacing w:after="120" w:line="240" w:lineRule="auto"/>
        <w:jc w:val="both"/>
      </w:pPr>
      <w:r>
        <w:t>- осуществление пропаганды, направленной на борьбу с курением, алкоголизмом, наркоманией;</w:t>
      </w:r>
    </w:p>
    <w:p w:rsidR="004449CD" w:rsidRDefault="004449CD" w:rsidP="004449CD">
      <w:pPr>
        <w:spacing w:after="120" w:line="240" w:lineRule="auto"/>
        <w:jc w:val="both"/>
      </w:pPr>
      <w:r>
        <w:t>- оформление медицинской документации.</w:t>
      </w:r>
    </w:p>
    <w:p w:rsidR="004449CD" w:rsidRDefault="004449CD" w:rsidP="004449CD">
      <w:pPr>
        <w:spacing w:after="120" w:line="240" w:lineRule="auto"/>
        <w:jc w:val="both"/>
      </w:pPr>
    </w:p>
    <w:p w:rsidR="004449CD" w:rsidRPr="00B81494" w:rsidRDefault="004449CD" w:rsidP="004449CD">
      <w:pPr>
        <w:spacing w:after="120" w:line="240" w:lineRule="auto"/>
        <w:jc w:val="both"/>
        <w:rPr>
          <w:b/>
        </w:rPr>
      </w:pPr>
      <w:r w:rsidRPr="00B81494">
        <w:rPr>
          <w:b/>
        </w:rPr>
        <w:t>Качества, обеспечивающие успешность выполнения профессиональной</w:t>
      </w:r>
    </w:p>
    <w:p w:rsidR="004449CD" w:rsidRPr="00B81494" w:rsidRDefault="004449CD" w:rsidP="004449CD">
      <w:pPr>
        <w:spacing w:after="120" w:line="240" w:lineRule="auto"/>
        <w:jc w:val="both"/>
        <w:rPr>
          <w:b/>
        </w:rPr>
      </w:pPr>
      <w:r w:rsidRPr="00B81494">
        <w:rPr>
          <w:b/>
        </w:rPr>
        <w:t>деятельности:</w:t>
      </w:r>
    </w:p>
    <w:p w:rsidR="004449CD" w:rsidRPr="00B81494" w:rsidRDefault="004449CD" w:rsidP="004449CD">
      <w:pPr>
        <w:spacing w:after="120" w:line="240" w:lineRule="auto"/>
        <w:jc w:val="both"/>
        <w:rPr>
          <w:i/>
        </w:rPr>
      </w:pPr>
      <w:r w:rsidRPr="00B81494">
        <w:rPr>
          <w:i/>
        </w:rPr>
        <w:t>Способности:</w:t>
      </w:r>
    </w:p>
    <w:p w:rsidR="004449CD" w:rsidRDefault="004449CD" w:rsidP="004449CD">
      <w:pPr>
        <w:spacing w:after="120" w:line="240" w:lineRule="auto"/>
        <w:jc w:val="both"/>
      </w:pPr>
      <w:r>
        <w:t>- развитые переключение, концентрация и распределение внимания (способность быстро переключать внимание с одного вида деятельности, предмета на другой, умение сосредоточиваться на объекте или виде деятельности, отвлекаясь от других, и способность удерживать в центре внимания одновременно несколько предметов или параллельно выполнять несколько видов деятельности);</w:t>
      </w:r>
    </w:p>
    <w:p w:rsidR="004449CD" w:rsidRDefault="004449CD" w:rsidP="004449CD">
      <w:pPr>
        <w:spacing w:after="120" w:line="240" w:lineRule="auto"/>
        <w:jc w:val="both"/>
      </w:pPr>
      <w:r>
        <w:t>- высокий уровень развития аналитического мышления;</w:t>
      </w:r>
    </w:p>
    <w:p w:rsidR="004449CD" w:rsidRDefault="004449CD" w:rsidP="004449CD">
      <w:pPr>
        <w:spacing w:after="120" w:line="240" w:lineRule="auto"/>
        <w:jc w:val="both"/>
      </w:pPr>
      <w:r>
        <w:t>- тонкая зрительная, слуховая и тактильная чувствительность;</w:t>
      </w:r>
    </w:p>
    <w:p w:rsidR="004449CD" w:rsidRDefault="004449CD" w:rsidP="004449CD">
      <w:pPr>
        <w:spacing w:after="120" w:line="240" w:lineRule="auto"/>
        <w:jc w:val="both"/>
      </w:pPr>
      <w:r>
        <w:t>- способность быстро реагировать на ситуацию;</w:t>
      </w:r>
    </w:p>
    <w:p w:rsidR="004449CD" w:rsidRDefault="004449CD" w:rsidP="004449CD">
      <w:pPr>
        <w:spacing w:after="120" w:line="240" w:lineRule="auto"/>
        <w:jc w:val="both"/>
      </w:pPr>
      <w:r>
        <w:t>- способность работать в напряженных условиях (работа в ночное время, военно</w:t>
      </w:r>
      <w:r w:rsidRPr="00C9316A">
        <w:t>-</w:t>
      </w:r>
      <w:r>
        <w:t>полевые условия работы и т.д.);</w:t>
      </w:r>
    </w:p>
    <w:p w:rsidR="004449CD" w:rsidRDefault="004449CD" w:rsidP="004449CD">
      <w:pPr>
        <w:spacing w:after="120" w:line="240" w:lineRule="auto"/>
        <w:jc w:val="both"/>
      </w:pPr>
      <w:r>
        <w:t>- способность к самоконтролю;</w:t>
      </w:r>
    </w:p>
    <w:p w:rsidR="004449CD" w:rsidRDefault="004449CD" w:rsidP="004449CD">
      <w:pPr>
        <w:spacing w:after="120" w:line="240" w:lineRule="auto"/>
        <w:jc w:val="both"/>
      </w:pPr>
      <w:r>
        <w:lastRenderedPageBreak/>
        <w:t>- способность переносить большие физические нагрузки;</w:t>
      </w:r>
    </w:p>
    <w:p w:rsidR="004449CD" w:rsidRDefault="004449CD" w:rsidP="004449CD">
      <w:pPr>
        <w:spacing w:after="120" w:line="240" w:lineRule="auto"/>
        <w:jc w:val="both"/>
      </w:pPr>
      <w:r>
        <w:t>- ручная ловкость при проведении различных лечебных и диагностических процедур.</w:t>
      </w:r>
    </w:p>
    <w:p w:rsidR="004449CD" w:rsidRPr="00B81494" w:rsidRDefault="004449CD" w:rsidP="004449CD">
      <w:pPr>
        <w:spacing w:after="120" w:line="240" w:lineRule="auto"/>
        <w:jc w:val="both"/>
        <w:rPr>
          <w:i/>
        </w:rPr>
      </w:pPr>
      <w:r w:rsidRPr="00B81494">
        <w:rPr>
          <w:i/>
        </w:rPr>
        <w:t>Личностные качества, интересы и склонности:</w:t>
      </w:r>
    </w:p>
    <w:p w:rsidR="004449CD" w:rsidRDefault="004449CD" w:rsidP="004449CD">
      <w:pPr>
        <w:spacing w:after="120" w:line="240" w:lineRule="auto"/>
        <w:jc w:val="both"/>
      </w:pPr>
      <w:r>
        <w:t>- терпеливость и сдержанность;</w:t>
      </w:r>
    </w:p>
    <w:p w:rsidR="004449CD" w:rsidRDefault="004449CD" w:rsidP="004449CD">
      <w:pPr>
        <w:spacing w:after="120" w:line="240" w:lineRule="auto"/>
        <w:jc w:val="both"/>
      </w:pPr>
      <w:r>
        <w:t>- доброжелательность и приветливость;</w:t>
      </w:r>
    </w:p>
    <w:p w:rsidR="004449CD" w:rsidRDefault="004449CD" w:rsidP="004449CD">
      <w:pPr>
        <w:spacing w:after="120" w:line="240" w:lineRule="auto"/>
        <w:jc w:val="both"/>
      </w:pPr>
      <w:r>
        <w:t>- ответственность,</w:t>
      </w:r>
    </w:p>
    <w:p w:rsidR="004449CD" w:rsidRDefault="004449CD" w:rsidP="004449CD">
      <w:pPr>
        <w:spacing w:after="120" w:line="240" w:lineRule="auto"/>
        <w:jc w:val="both"/>
      </w:pPr>
      <w:r>
        <w:t>- аккуратность;</w:t>
      </w:r>
    </w:p>
    <w:p w:rsidR="004449CD" w:rsidRDefault="004449CD" w:rsidP="004449CD">
      <w:pPr>
        <w:spacing w:after="120" w:line="240" w:lineRule="auto"/>
        <w:jc w:val="both"/>
      </w:pPr>
      <w:r>
        <w:t>- тактичность;</w:t>
      </w:r>
    </w:p>
    <w:p w:rsidR="004449CD" w:rsidRDefault="004449CD" w:rsidP="004449CD">
      <w:pPr>
        <w:spacing w:after="120" w:line="240" w:lineRule="auto"/>
        <w:jc w:val="both"/>
      </w:pPr>
      <w:r>
        <w:t>- чуткость;</w:t>
      </w:r>
    </w:p>
    <w:p w:rsidR="004449CD" w:rsidRDefault="004449CD" w:rsidP="004449CD">
      <w:pPr>
        <w:spacing w:after="120" w:line="240" w:lineRule="auto"/>
        <w:jc w:val="both"/>
      </w:pPr>
      <w:r>
        <w:t>- внимательность;</w:t>
      </w:r>
    </w:p>
    <w:p w:rsidR="004449CD" w:rsidRDefault="004449CD" w:rsidP="004449CD">
      <w:pPr>
        <w:spacing w:after="120" w:line="240" w:lineRule="auto"/>
        <w:jc w:val="both"/>
      </w:pPr>
      <w:r>
        <w:t>- добросовестность.</w:t>
      </w:r>
    </w:p>
    <w:p w:rsidR="004449CD" w:rsidRPr="00B81494" w:rsidRDefault="004449CD" w:rsidP="004449CD">
      <w:pPr>
        <w:spacing w:after="120" w:line="240" w:lineRule="auto"/>
        <w:jc w:val="both"/>
        <w:rPr>
          <w:b/>
        </w:rPr>
      </w:pPr>
      <w:bookmarkStart w:id="0" w:name="_GoBack"/>
      <w:bookmarkEnd w:id="0"/>
      <w:r w:rsidRPr="00B81494">
        <w:rPr>
          <w:b/>
        </w:rPr>
        <w:t>Качества, препятствующие эффективности профессиональной деятельности:</w:t>
      </w:r>
    </w:p>
    <w:p w:rsidR="004449CD" w:rsidRDefault="004449CD" w:rsidP="004449CD">
      <w:pPr>
        <w:spacing w:after="120" w:line="240" w:lineRule="auto"/>
        <w:jc w:val="both"/>
      </w:pPr>
      <w:r>
        <w:t>- брезгливость;</w:t>
      </w:r>
    </w:p>
    <w:p w:rsidR="004449CD" w:rsidRDefault="004449CD" w:rsidP="004449CD">
      <w:pPr>
        <w:spacing w:after="120" w:line="240" w:lineRule="auto"/>
        <w:jc w:val="both"/>
      </w:pPr>
      <w:r>
        <w:t>- безответственность;</w:t>
      </w:r>
    </w:p>
    <w:p w:rsidR="004449CD" w:rsidRDefault="004449CD" w:rsidP="004449CD">
      <w:pPr>
        <w:spacing w:after="120" w:line="240" w:lineRule="auto"/>
        <w:jc w:val="both"/>
      </w:pPr>
      <w:r>
        <w:t>- невнимательность;</w:t>
      </w:r>
    </w:p>
    <w:p w:rsidR="004449CD" w:rsidRDefault="004449CD" w:rsidP="004449CD">
      <w:pPr>
        <w:spacing w:after="120" w:line="240" w:lineRule="auto"/>
        <w:jc w:val="both"/>
      </w:pPr>
      <w:r>
        <w:t>- эгоистичность;</w:t>
      </w:r>
    </w:p>
    <w:p w:rsidR="004449CD" w:rsidRDefault="004449CD" w:rsidP="004449CD">
      <w:pPr>
        <w:spacing w:after="120" w:line="240" w:lineRule="auto"/>
        <w:jc w:val="both"/>
      </w:pPr>
      <w:r>
        <w:t>- жестокость;</w:t>
      </w:r>
    </w:p>
    <w:p w:rsidR="004449CD" w:rsidRDefault="004449CD" w:rsidP="004449CD">
      <w:pPr>
        <w:spacing w:after="120" w:line="240" w:lineRule="auto"/>
        <w:jc w:val="both"/>
      </w:pPr>
      <w:r>
        <w:t>- эмоциональная неуравновешенность;</w:t>
      </w:r>
    </w:p>
    <w:p w:rsidR="004449CD" w:rsidRDefault="004449CD" w:rsidP="004449CD">
      <w:pPr>
        <w:spacing w:after="120" w:line="240" w:lineRule="auto"/>
        <w:jc w:val="both"/>
      </w:pPr>
      <w:r>
        <w:t>- нетерпимость;</w:t>
      </w:r>
    </w:p>
    <w:p w:rsidR="004449CD" w:rsidRDefault="004449CD" w:rsidP="004449CD">
      <w:pPr>
        <w:spacing w:after="120" w:line="240" w:lineRule="auto"/>
        <w:jc w:val="both"/>
      </w:pPr>
      <w:r>
        <w:t>- рассеянность.</w:t>
      </w:r>
    </w:p>
    <w:p w:rsidR="004449CD" w:rsidRPr="00B81494" w:rsidRDefault="004449CD" w:rsidP="004449CD">
      <w:pPr>
        <w:spacing w:after="120" w:line="240" w:lineRule="auto"/>
        <w:jc w:val="both"/>
        <w:rPr>
          <w:b/>
        </w:rPr>
      </w:pPr>
      <w:r w:rsidRPr="00B81494">
        <w:rPr>
          <w:b/>
        </w:rPr>
        <w:t>Области применения профессиональных знаний:</w:t>
      </w:r>
    </w:p>
    <w:p w:rsidR="004449CD" w:rsidRDefault="004449CD" w:rsidP="004449CD">
      <w:pPr>
        <w:spacing w:after="120" w:line="240" w:lineRule="auto"/>
        <w:jc w:val="both"/>
      </w:pPr>
      <w:r>
        <w:t>- медицинские учреждения (больницы, поликлиники, родильные дома, диспансеры, реабилитационные центры, травматологические пункты, женские консультации, медсанчасти, здравпункты, амбулатории и фельдшерско-акушерские пункты, оздоровительные лагеря, санатории);</w:t>
      </w:r>
    </w:p>
    <w:p w:rsidR="004449CD" w:rsidRDefault="004449CD" w:rsidP="004449CD">
      <w:pPr>
        <w:spacing w:after="120" w:line="240" w:lineRule="auto"/>
        <w:jc w:val="both"/>
      </w:pPr>
      <w:r>
        <w:t>- социальные организации (детские дома, приюты, колонии, дома престарелых и инвалидов, дома ребенка);</w:t>
      </w:r>
    </w:p>
    <w:p w:rsidR="004449CD" w:rsidRDefault="004449CD" w:rsidP="004449CD">
      <w:pPr>
        <w:spacing w:after="120" w:line="240" w:lineRule="auto"/>
        <w:jc w:val="both"/>
      </w:pPr>
      <w:r>
        <w:t>- работа в правоохранительных органах (детские приемники, распределители);</w:t>
      </w:r>
    </w:p>
    <w:p w:rsidR="004449CD" w:rsidRDefault="004449CD" w:rsidP="004449CD">
      <w:pPr>
        <w:spacing w:after="120" w:line="240" w:lineRule="auto"/>
        <w:jc w:val="both"/>
      </w:pPr>
      <w:r>
        <w:t>- образовательные учреждения (школы, детские сады и дошкольные учреждения, институты, колледжи, техникумы, училища);</w:t>
      </w:r>
    </w:p>
    <w:p w:rsidR="004449CD" w:rsidRDefault="004449CD" w:rsidP="004449CD">
      <w:pPr>
        <w:spacing w:after="120" w:line="240" w:lineRule="auto"/>
        <w:jc w:val="both"/>
      </w:pPr>
      <w:r>
        <w:t>- работа в МЧС, службах спасения;</w:t>
      </w:r>
    </w:p>
    <w:p w:rsidR="004449CD" w:rsidRDefault="004449CD" w:rsidP="004449CD">
      <w:pPr>
        <w:spacing w:after="120" w:line="240" w:lineRule="auto"/>
        <w:jc w:val="both"/>
      </w:pPr>
      <w:r>
        <w:t>- работа на предприятиях;</w:t>
      </w:r>
    </w:p>
    <w:p w:rsidR="004449CD" w:rsidRDefault="004449CD" w:rsidP="004449CD">
      <w:pPr>
        <w:spacing w:after="120" w:line="240" w:lineRule="auto"/>
        <w:jc w:val="both"/>
      </w:pPr>
      <w:r>
        <w:t>- научно-исследовательские институты, центры;</w:t>
      </w:r>
    </w:p>
    <w:p w:rsidR="004449CD" w:rsidRDefault="004449CD" w:rsidP="004449CD">
      <w:pPr>
        <w:spacing w:after="120" w:line="240" w:lineRule="auto"/>
        <w:jc w:val="both"/>
      </w:pPr>
      <w:r>
        <w:t>- военные организации.</w:t>
      </w:r>
    </w:p>
    <w:p w:rsidR="004449CD" w:rsidRPr="00836AAA" w:rsidRDefault="004449CD" w:rsidP="004449CD">
      <w:pPr>
        <w:spacing w:after="120" w:line="240" w:lineRule="auto"/>
        <w:jc w:val="both"/>
      </w:pPr>
      <w:r>
        <w:t>Медицинская сестра - одна из самых гуманных профессий. Как никакая другая, она вмещает в себе отзывчивость, сердечность, милосердие, заботу, доброту, чуткость, доброту. Эти качества должны быть поддержаны образованностью и высоким профессионализмом.</w:t>
      </w:r>
    </w:p>
    <w:sectPr w:rsidR="004449CD" w:rsidRPr="0083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CD"/>
    <w:rsid w:val="004449CD"/>
    <w:rsid w:val="006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5571-EA96-4DCF-8517-C2CD9F7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alexander_slepts@list.ru</dc:creator>
  <cp:keywords/>
  <dc:description/>
  <cp:lastModifiedBy>alexander_slepts@list.ru</cp:lastModifiedBy>
  <cp:revision>1</cp:revision>
  <dcterms:created xsi:type="dcterms:W3CDTF">2023-03-14T06:22:00Z</dcterms:created>
  <dcterms:modified xsi:type="dcterms:W3CDTF">2023-03-14T06:23:00Z</dcterms:modified>
</cp:coreProperties>
</file>