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AA" w:rsidRDefault="00836AAA" w:rsidP="004A5F28">
      <w:pPr>
        <w:spacing w:after="120" w:line="240" w:lineRule="auto"/>
      </w:pPr>
      <w:proofErr w:type="spellStart"/>
      <w:r w:rsidRPr="00836AAA">
        <w:t>Профессиограмма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7477"/>
      </w:tblGrid>
      <w:tr w:rsidR="00F229B4" w:rsidTr="004A5F28">
        <w:tc>
          <w:tcPr>
            <w:tcW w:w="2122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Наименование образовательной программы</w:t>
            </w:r>
          </w:p>
        </w:tc>
        <w:tc>
          <w:tcPr>
            <w:tcW w:w="7223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Описание</w:t>
            </w:r>
          </w:p>
        </w:tc>
      </w:tr>
      <w:tr w:rsidR="00F229B4" w:rsidTr="004A5F28">
        <w:tc>
          <w:tcPr>
            <w:tcW w:w="2122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Описание профессии</w:t>
            </w:r>
          </w:p>
        </w:tc>
        <w:tc>
          <w:tcPr>
            <w:tcW w:w="7223" w:type="dxa"/>
          </w:tcPr>
          <w:p w:rsidR="00F229B4" w:rsidRDefault="00F229B4" w:rsidP="004A5F28">
            <w:pPr>
              <w:spacing w:after="120"/>
              <w:jc w:val="center"/>
            </w:pPr>
            <w:r>
              <w:t>Завершается присвоением квалификации, указанной в перечне специальностей и направлений подготовки высшего образования, в соответствии с приказом Министерством образования и науки Российской Федерации от 10 апреля 2017 года № 320 «О внесении в Перечне специальностей и направлений подготовки высшего образования»: Академическая медицинская сестра (для лиц мужского пола – Академический медицинский брат). Преподаватель.</w:t>
            </w:r>
          </w:p>
        </w:tc>
      </w:tr>
      <w:tr w:rsidR="00F229B4" w:rsidTr="004A5F28">
        <w:tc>
          <w:tcPr>
            <w:tcW w:w="2122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Доминирующие виды деятельности</w:t>
            </w:r>
          </w:p>
        </w:tc>
        <w:tc>
          <w:tcPr>
            <w:tcW w:w="7223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Виды деятельности: сестринская клиническая практика; организационно-управленческая; педагогическая; исследовательская.</w:t>
            </w:r>
          </w:p>
        </w:tc>
      </w:tr>
      <w:tr w:rsidR="00F229B4" w:rsidTr="004A5F28">
        <w:tc>
          <w:tcPr>
            <w:tcW w:w="2122" w:type="dxa"/>
          </w:tcPr>
          <w:p w:rsidR="00F229B4" w:rsidRDefault="004A5F28" w:rsidP="004A5F28">
            <w:pPr>
              <w:spacing w:after="120"/>
              <w:jc w:val="center"/>
            </w:pPr>
            <w:r>
              <w:t>Кем может работать выпускник</w:t>
            </w:r>
          </w:p>
        </w:tc>
        <w:tc>
          <w:tcPr>
            <w:tcW w:w="7223" w:type="dxa"/>
          </w:tcPr>
          <w:p w:rsidR="00F229B4" w:rsidRDefault="00F229B4" w:rsidP="004A5F28">
            <w:pPr>
              <w:spacing w:after="120"/>
              <w:jc w:val="center"/>
            </w:pPr>
            <w:r>
              <w:t xml:space="preserve">При разработке и реализации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      </w:r>
          </w:p>
          <w:p w:rsidR="00F229B4" w:rsidRDefault="00F229B4" w:rsidP="004A5F28">
            <w:pPr>
              <w:spacing w:after="120"/>
              <w:jc w:val="center"/>
            </w:pPr>
            <w:r>
              <w:t xml:space="preserve">Программа </w:t>
            </w:r>
            <w:proofErr w:type="spellStart"/>
            <w:r>
              <w:t>бакалавриата</w:t>
            </w:r>
            <w:proofErr w:type="spellEnd"/>
            <w:r>
      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      </w:r>
          </w:p>
          <w:p w:rsidR="00F229B4" w:rsidRDefault="00F229B4" w:rsidP="004A5F28">
            <w:pPr>
              <w:spacing w:after="120"/>
              <w:jc w:val="center"/>
            </w:pPr>
            <w:r>
      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</w:t>
            </w:r>
            <w:proofErr w:type="spellStart"/>
            <w:r>
              <w:t>бакалавриата</w:t>
            </w:r>
            <w:proofErr w:type="spellEnd"/>
            <w:r>
              <w:t>);</w:t>
            </w:r>
          </w:p>
          <w:p w:rsidR="00F229B4" w:rsidRDefault="00F229B4" w:rsidP="004A5F28">
            <w:pPr>
              <w:spacing w:after="120"/>
              <w:jc w:val="center"/>
            </w:pPr>
            <w:r>
      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</w:t>
            </w:r>
            <w:proofErr w:type="spellStart"/>
            <w:r>
              <w:t>бакалавриата</w:t>
            </w:r>
            <w:proofErr w:type="spellEnd"/>
            <w:r>
              <w:t>).</w:t>
            </w:r>
          </w:p>
        </w:tc>
      </w:tr>
      <w:tr w:rsidR="00F229B4" w:rsidTr="004A5F28">
        <w:tc>
          <w:tcPr>
            <w:tcW w:w="2122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Область применения профессиональных знаний. Где может работать выпускник.</w:t>
            </w:r>
          </w:p>
        </w:tc>
        <w:tc>
          <w:tcPr>
            <w:tcW w:w="7223" w:type="dxa"/>
          </w:tcPr>
          <w:p w:rsidR="00F229B4" w:rsidRDefault="00F229B4" w:rsidP="004A5F28">
            <w:pPr>
              <w:spacing w:after="120"/>
              <w:jc w:val="center"/>
            </w:pPr>
            <w:r>
              <w:t>01 Образование и наука</w:t>
            </w:r>
          </w:p>
          <w:p w:rsidR="00F229B4" w:rsidRDefault="00F229B4" w:rsidP="004A5F28">
            <w:pPr>
              <w:spacing w:after="120"/>
              <w:jc w:val="center"/>
            </w:pPr>
            <w: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 (зарегистрирован Министерством юстиции Российской Федерации 24 сентября 2015 г., регистрационный номер № 38993);</w:t>
            </w:r>
          </w:p>
          <w:p w:rsidR="00F229B4" w:rsidRDefault="00F229B4" w:rsidP="004A5F28">
            <w:pPr>
              <w:spacing w:after="120"/>
              <w:jc w:val="center"/>
            </w:pPr>
            <w:r>
              <w:t>02 Здравоохранение</w:t>
            </w:r>
          </w:p>
          <w:p w:rsidR="00F229B4" w:rsidRDefault="00F229B4" w:rsidP="004A5F28">
            <w:pPr>
              <w:spacing w:after="120"/>
              <w:jc w:val="center"/>
            </w:pPr>
            <w:r>
              <w:t>Проект Приказа Министерства труда и социальной защиты РФ "Об утверждении профессионального стандарта "Специалист в области сестринского дела (медицинская сестра)" (подготовлен Минтрудом России 20.12.2016)</w:t>
            </w:r>
          </w:p>
        </w:tc>
      </w:tr>
      <w:tr w:rsidR="00F229B4" w:rsidTr="004A5F28">
        <w:tc>
          <w:tcPr>
            <w:tcW w:w="2122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Профессионально важные качества: способности; особенности личности; интересы; склонности.</w:t>
            </w:r>
          </w:p>
        </w:tc>
        <w:tc>
          <w:tcPr>
            <w:tcW w:w="7223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Профессиональные качества: сострадание, милосердие, внимательность, чуткость, коммуникабельность, отличная память, аккуратность и ответственность.</w:t>
            </w:r>
          </w:p>
        </w:tc>
      </w:tr>
      <w:tr w:rsidR="00F229B4" w:rsidTr="004A5F28">
        <w:tc>
          <w:tcPr>
            <w:tcW w:w="2122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lastRenderedPageBreak/>
              <w:t>Качества, препятствующие эффективности профессиональной деятельности</w:t>
            </w:r>
          </w:p>
        </w:tc>
        <w:tc>
          <w:tcPr>
            <w:tcW w:w="7223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низкий уровень развития или отсутствие организаторских и коммуникативных способностей; неуверенность в себе, нерешительность; неорганизованность, недисциплинированность, безынициативность; беспринципность, отсутствие чувства долга; неуравновешенность, бестактность; косность, ригидность (неумение, нежелание изменяться, изменять поведение под влиянием окружающей среды); склонность перекладывать ответственность на других.</w:t>
            </w:r>
          </w:p>
        </w:tc>
      </w:tr>
      <w:tr w:rsidR="00F229B4" w:rsidTr="004A5F28">
        <w:tc>
          <w:tcPr>
            <w:tcW w:w="2122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Условия работы.</w:t>
            </w:r>
          </w:p>
        </w:tc>
        <w:tc>
          <w:tcPr>
            <w:tcW w:w="7223" w:type="dxa"/>
          </w:tcPr>
          <w:p w:rsidR="00F229B4" w:rsidRDefault="00F229B4" w:rsidP="004A5F28">
            <w:pPr>
              <w:spacing w:after="120"/>
              <w:jc w:val="center"/>
            </w:pPr>
            <w:r w:rsidRPr="00F229B4">
              <w:t>- работа в помещении или вне помещения; мобильная (подвижная) или сидячая.</w:t>
            </w:r>
          </w:p>
        </w:tc>
      </w:tr>
      <w:tr w:rsidR="00F229B4" w:rsidTr="004A5F28">
        <w:tc>
          <w:tcPr>
            <w:tcW w:w="2122" w:type="dxa"/>
          </w:tcPr>
          <w:p w:rsidR="00F229B4" w:rsidRPr="00F229B4" w:rsidRDefault="00F229B4" w:rsidP="004A5F28">
            <w:pPr>
              <w:spacing w:after="120"/>
              <w:jc w:val="center"/>
            </w:pPr>
            <w:r w:rsidRPr="00F229B4">
              <w:t>Перспективы и преимущества профессии на современном рынке труда</w:t>
            </w:r>
          </w:p>
        </w:tc>
        <w:tc>
          <w:tcPr>
            <w:tcW w:w="7223" w:type="dxa"/>
          </w:tcPr>
          <w:p w:rsidR="00F229B4" w:rsidRPr="00F229B4" w:rsidRDefault="00F229B4" w:rsidP="004A5F28">
            <w:pPr>
              <w:spacing w:after="120"/>
              <w:jc w:val="center"/>
            </w:pPr>
            <w:r w:rsidRPr="00F229B4">
              <w:t>Карьерный рост от медицинская сестра до главной медицинской сестры.</w:t>
            </w:r>
          </w:p>
        </w:tc>
      </w:tr>
      <w:tr w:rsidR="00F229B4" w:rsidTr="004A5F28">
        <w:tc>
          <w:tcPr>
            <w:tcW w:w="2122" w:type="dxa"/>
          </w:tcPr>
          <w:p w:rsidR="00F229B4" w:rsidRPr="00F229B4" w:rsidRDefault="00F229B4" w:rsidP="004A5F28">
            <w:pPr>
              <w:spacing w:after="120"/>
              <w:jc w:val="center"/>
            </w:pPr>
            <w:r w:rsidRPr="00F229B4">
              <w:t>Выпускники бакалавры имеют возможность продолжить обучение в магистратуре</w:t>
            </w:r>
          </w:p>
        </w:tc>
        <w:tc>
          <w:tcPr>
            <w:tcW w:w="7223" w:type="dxa"/>
          </w:tcPr>
          <w:p w:rsidR="00F229B4" w:rsidRPr="00F229B4" w:rsidRDefault="004A5F28" w:rsidP="004A5F28">
            <w:pPr>
              <w:spacing w:after="120"/>
              <w:jc w:val="center"/>
            </w:pPr>
            <w:hyperlink r:id="rId4" w:history="1">
              <w:r w:rsidR="00F229B4" w:rsidRPr="00F229B4">
                <w:rPr>
                  <w:rStyle w:val="a3"/>
                </w:rPr>
                <w:t>http://priem.s-vfu.ru/wp-content/uploads/%D0%9F%D0%B5%D1%80%D0%B5%D1%87%D0%B5%D0%BD%D1%8C-%D0%9E%D0%...</w:t>
              </w:r>
            </w:hyperlink>
          </w:p>
        </w:tc>
      </w:tr>
    </w:tbl>
    <w:p w:rsidR="00836AAA" w:rsidRPr="00836AAA" w:rsidRDefault="00836AAA" w:rsidP="004A5F28">
      <w:pPr>
        <w:spacing w:after="120" w:line="240" w:lineRule="auto"/>
      </w:pPr>
    </w:p>
    <w:p w:rsidR="00836AAA" w:rsidRPr="00836AAA" w:rsidRDefault="00836AAA" w:rsidP="004A5F28">
      <w:pPr>
        <w:spacing w:after="120" w:line="240" w:lineRule="auto"/>
      </w:pPr>
      <w:r w:rsidRPr="00836AAA">
        <w:t>Перечень изучаемых дисциплин по направлению 34.03.01 Сестринское дело</w:t>
      </w:r>
    </w:p>
    <w:p w:rsidR="00836AAA" w:rsidRPr="00836AAA" w:rsidRDefault="00836AAA" w:rsidP="004A5F28">
      <w:pPr>
        <w:spacing w:after="120" w:line="240" w:lineRule="auto"/>
      </w:pPr>
      <w:r w:rsidRPr="00836AAA">
        <w:t>Блок 1.Дисциплины (модули)</w:t>
      </w:r>
    </w:p>
    <w:p w:rsidR="00836AAA" w:rsidRPr="00836AAA" w:rsidRDefault="00836AAA" w:rsidP="004A5F28">
      <w:pPr>
        <w:spacing w:after="120" w:line="240" w:lineRule="auto"/>
      </w:pPr>
      <w:r w:rsidRPr="00836AAA">
        <w:t>Обязательная часть</w:t>
      </w:r>
    </w:p>
    <w:p w:rsidR="00836AAA" w:rsidRPr="00836AAA" w:rsidRDefault="00836AAA" w:rsidP="004A5F28">
      <w:pPr>
        <w:spacing w:after="120" w:line="240" w:lineRule="auto"/>
      </w:pPr>
      <w:r w:rsidRPr="00836AAA">
        <w:t>Б1.О.01          Философия</w:t>
      </w:r>
    </w:p>
    <w:p w:rsidR="00836AAA" w:rsidRPr="00836AAA" w:rsidRDefault="00836AAA" w:rsidP="004A5F28">
      <w:pPr>
        <w:spacing w:after="120" w:line="240" w:lineRule="auto"/>
      </w:pPr>
      <w:r w:rsidRPr="00836AAA">
        <w:t>Б1.О.02          История (история России, всеобщая история)</w:t>
      </w:r>
    </w:p>
    <w:p w:rsidR="00836AAA" w:rsidRPr="00836AAA" w:rsidRDefault="00836AAA" w:rsidP="004A5F28">
      <w:pPr>
        <w:spacing w:after="120" w:line="240" w:lineRule="auto"/>
      </w:pPr>
      <w:r w:rsidRPr="00836AAA">
        <w:t>Б1.О.03          Иностранный язык</w:t>
      </w:r>
    </w:p>
    <w:p w:rsidR="00836AAA" w:rsidRPr="00836AAA" w:rsidRDefault="00836AAA" w:rsidP="004A5F28">
      <w:pPr>
        <w:spacing w:after="120" w:line="240" w:lineRule="auto"/>
      </w:pPr>
      <w:r w:rsidRPr="00836AAA">
        <w:t>Б1.О.04          Безопасность жизнедеятельности</w:t>
      </w:r>
    </w:p>
    <w:p w:rsidR="00836AAA" w:rsidRPr="00836AAA" w:rsidRDefault="00836AAA" w:rsidP="004A5F28">
      <w:pPr>
        <w:spacing w:after="120" w:line="240" w:lineRule="auto"/>
      </w:pPr>
      <w:r w:rsidRPr="00836AAA">
        <w:t>Б1.О.05          Физическая культура и спорт</w:t>
      </w:r>
    </w:p>
    <w:p w:rsidR="00836AAA" w:rsidRPr="00836AAA" w:rsidRDefault="00836AAA" w:rsidP="004A5F28">
      <w:pPr>
        <w:spacing w:after="120" w:line="240" w:lineRule="auto"/>
      </w:pPr>
      <w:r w:rsidRPr="00836AAA">
        <w:t>Б1.О.06          Русский язык и культура речи</w:t>
      </w:r>
    </w:p>
    <w:p w:rsidR="00836AAA" w:rsidRPr="00836AAA" w:rsidRDefault="00836AAA" w:rsidP="004A5F28">
      <w:pPr>
        <w:spacing w:after="120" w:line="240" w:lineRule="auto"/>
      </w:pPr>
      <w:r w:rsidRPr="00836AAA">
        <w:t>Б1.О.07          Основы права</w:t>
      </w:r>
    </w:p>
    <w:p w:rsidR="00836AAA" w:rsidRPr="00836AAA" w:rsidRDefault="00836AAA" w:rsidP="004A5F28">
      <w:pPr>
        <w:spacing w:after="120" w:line="240" w:lineRule="auto"/>
      </w:pPr>
      <w:r w:rsidRPr="00836AAA">
        <w:t>Б1.О.08          Экономика</w:t>
      </w:r>
    </w:p>
    <w:p w:rsidR="00836AAA" w:rsidRPr="00836AAA" w:rsidRDefault="00836AAA" w:rsidP="004A5F28">
      <w:pPr>
        <w:spacing w:after="120" w:line="240" w:lineRule="auto"/>
      </w:pPr>
      <w:r w:rsidRPr="00836AAA">
        <w:t>Б1.О.09          Социальная психология</w:t>
      </w:r>
    </w:p>
    <w:p w:rsidR="00836AAA" w:rsidRPr="00836AAA" w:rsidRDefault="00836AAA" w:rsidP="004A5F28">
      <w:pPr>
        <w:spacing w:after="120" w:line="240" w:lineRule="auto"/>
      </w:pPr>
      <w:r w:rsidRPr="00836AAA">
        <w:t>Б1.О.10          Введение в сквозные цифровые технологии</w:t>
      </w:r>
    </w:p>
    <w:p w:rsidR="00836AAA" w:rsidRPr="00836AAA" w:rsidRDefault="00836AAA" w:rsidP="004A5F28">
      <w:pPr>
        <w:spacing w:after="120" w:line="240" w:lineRule="auto"/>
      </w:pPr>
      <w:r w:rsidRPr="00836AAA">
        <w:t>Б1.О.11          Введение в специальность</w:t>
      </w:r>
    </w:p>
    <w:p w:rsidR="00836AAA" w:rsidRPr="00836AAA" w:rsidRDefault="00836AAA" w:rsidP="004A5F28">
      <w:pPr>
        <w:spacing w:after="120" w:line="240" w:lineRule="auto"/>
      </w:pPr>
      <w:r w:rsidRPr="00836AAA">
        <w:t>Б1.О.12          Основы проектной деятельности</w:t>
      </w:r>
    </w:p>
    <w:p w:rsidR="00836AAA" w:rsidRPr="00836AAA" w:rsidRDefault="00836AAA" w:rsidP="004A5F28">
      <w:pPr>
        <w:spacing w:after="120" w:line="240" w:lineRule="auto"/>
      </w:pPr>
      <w:r w:rsidRPr="00836AAA">
        <w:t>Б1.О.13          Латинский язык и основы терминологии</w:t>
      </w:r>
    </w:p>
    <w:p w:rsidR="00836AAA" w:rsidRPr="00836AAA" w:rsidRDefault="00836AAA" w:rsidP="004A5F28">
      <w:pPr>
        <w:spacing w:after="120" w:line="240" w:lineRule="auto"/>
      </w:pPr>
      <w:r w:rsidRPr="00836AAA">
        <w:t>Б1.О.14          Теория сестринского дела</w:t>
      </w:r>
    </w:p>
    <w:p w:rsidR="00836AAA" w:rsidRPr="00836AAA" w:rsidRDefault="00836AAA" w:rsidP="004A5F28">
      <w:pPr>
        <w:spacing w:after="120" w:line="240" w:lineRule="auto"/>
      </w:pPr>
      <w:r w:rsidRPr="00836AAA">
        <w:t>Б1.О.15          Основы сестринского дела</w:t>
      </w:r>
    </w:p>
    <w:p w:rsidR="00836AAA" w:rsidRPr="00836AAA" w:rsidRDefault="00836AAA" w:rsidP="004A5F28">
      <w:pPr>
        <w:spacing w:after="120" w:line="240" w:lineRule="auto"/>
      </w:pPr>
      <w:r w:rsidRPr="00836AAA">
        <w:t>Б1.О.16          Педагогика</w:t>
      </w:r>
    </w:p>
    <w:p w:rsidR="00836AAA" w:rsidRPr="00836AAA" w:rsidRDefault="00836AAA" w:rsidP="004A5F28">
      <w:pPr>
        <w:spacing w:after="120" w:line="240" w:lineRule="auto"/>
      </w:pPr>
      <w:r w:rsidRPr="00836AAA">
        <w:t>Б1.О.17          Психология</w:t>
      </w:r>
    </w:p>
    <w:p w:rsidR="00836AAA" w:rsidRPr="00836AAA" w:rsidRDefault="00836AAA" w:rsidP="004A5F28">
      <w:pPr>
        <w:spacing w:after="120" w:line="240" w:lineRule="auto"/>
      </w:pPr>
      <w:r w:rsidRPr="00836AAA">
        <w:lastRenderedPageBreak/>
        <w:t>Б1.О.18          Основы научно-исследовательской работы</w:t>
      </w:r>
    </w:p>
    <w:p w:rsidR="00836AAA" w:rsidRPr="00836AAA" w:rsidRDefault="00836AAA" w:rsidP="004A5F28">
      <w:pPr>
        <w:spacing w:after="120" w:line="240" w:lineRule="auto"/>
      </w:pPr>
      <w:r w:rsidRPr="00836AAA">
        <w:t>Б1.О.19          Нормативно-правовые документы в профессиональной деятельности</w:t>
      </w:r>
    </w:p>
    <w:p w:rsidR="00836AAA" w:rsidRPr="00836AAA" w:rsidRDefault="00836AAA" w:rsidP="004A5F28">
      <w:pPr>
        <w:spacing w:after="120" w:line="240" w:lineRule="auto"/>
      </w:pPr>
      <w:r w:rsidRPr="00836AAA">
        <w:t>Б1.О.20          Математика</w:t>
      </w:r>
    </w:p>
    <w:p w:rsidR="00836AAA" w:rsidRPr="00836AAA" w:rsidRDefault="00836AAA" w:rsidP="004A5F28">
      <w:pPr>
        <w:spacing w:after="120" w:line="240" w:lineRule="auto"/>
      </w:pPr>
      <w:r w:rsidRPr="00836AAA">
        <w:t>Б1.О.21          Физика</w:t>
      </w:r>
    </w:p>
    <w:p w:rsidR="00836AAA" w:rsidRPr="00836AAA" w:rsidRDefault="00836AAA" w:rsidP="004A5F28">
      <w:pPr>
        <w:spacing w:after="120" w:line="240" w:lineRule="auto"/>
      </w:pPr>
      <w:r w:rsidRPr="00836AAA">
        <w:t>Б1.О.22          Фармакология</w:t>
      </w:r>
    </w:p>
    <w:p w:rsidR="00836AAA" w:rsidRPr="00836AAA" w:rsidRDefault="00836AAA" w:rsidP="004A5F28">
      <w:pPr>
        <w:spacing w:after="120" w:line="240" w:lineRule="auto"/>
      </w:pPr>
      <w:r w:rsidRPr="00836AAA">
        <w:t>Б1.О.23          Анатомия человека</w:t>
      </w:r>
    </w:p>
    <w:p w:rsidR="00836AAA" w:rsidRPr="00836AAA" w:rsidRDefault="00836AAA" w:rsidP="004A5F28">
      <w:pPr>
        <w:spacing w:after="120" w:line="240" w:lineRule="auto"/>
      </w:pPr>
      <w:r w:rsidRPr="00836AAA">
        <w:t>Б1.О.24          Нормальная физиология</w:t>
      </w:r>
    </w:p>
    <w:p w:rsidR="00836AAA" w:rsidRPr="00836AAA" w:rsidRDefault="00836AAA" w:rsidP="004A5F28">
      <w:pPr>
        <w:spacing w:after="120" w:line="240" w:lineRule="auto"/>
      </w:pPr>
      <w:r w:rsidRPr="00836AAA">
        <w:t>Б1.О.25          Общая патология</w:t>
      </w:r>
    </w:p>
    <w:p w:rsidR="00836AAA" w:rsidRPr="00836AAA" w:rsidRDefault="00836AAA" w:rsidP="004A5F28">
      <w:pPr>
        <w:spacing w:after="120" w:line="240" w:lineRule="auto"/>
      </w:pPr>
      <w:r w:rsidRPr="00836AAA">
        <w:t>Б1.О.26          Микробиология, вирусология, иммунология</w:t>
      </w:r>
    </w:p>
    <w:p w:rsidR="00836AAA" w:rsidRPr="00836AAA" w:rsidRDefault="00836AAA" w:rsidP="004A5F28">
      <w:pPr>
        <w:spacing w:after="120" w:line="240" w:lineRule="auto"/>
      </w:pPr>
      <w:r w:rsidRPr="00836AAA">
        <w:t>Б1.О.27          Здоровый человек и его окружение</w:t>
      </w:r>
    </w:p>
    <w:p w:rsidR="00836AAA" w:rsidRPr="00836AAA" w:rsidRDefault="00836AAA" w:rsidP="004A5F28">
      <w:pPr>
        <w:spacing w:after="120" w:line="240" w:lineRule="auto"/>
      </w:pPr>
      <w:r w:rsidRPr="00836AAA">
        <w:t>Б1.О.28          Эпидемиология и больничная гигиена</w:t>
      </w:r>
    </w:p>
    <w:p w:rsidR="00836AAA" w:rsidRPr="00836AAA" w:rsidRDefault="00836AAA" w:rsidP="004A5F28">
      <w:pPr>
        <w:spacing w:after="120" w:line="240" w:lineRule="auto"/>
      </w:pPr>
      <w:r w:rsidRPr="00836AAA">
        <w:t>Б1.О.29          Общественное здоровье и биоэтика</w:t>
      </w:r>
    </w:p>
    <w:p w:rsidR="00836AAA" w:rsidRPr="00836AAA" w:rsidRDefault="00836AAA" w:rsidP="004A5F28">
      <w:pPr>
        <w:spacing w:after="120" w:line="240" w:lineRule="auto"/>
      </w:pPr>
      <w:r w:rsidRPr="00836AAA">
        <w:t>Б1.О.30          Основы реабилитации</w:t>
      </w:r>
    </w:p>
    <w:p w:rsidR="00836AAA" w:rsidRPr="00836AAA" w:rsidRDefault="00836AAA" w:rsidP="004A5F28">
      <w:pPr>
        <w:spacing w:after="120" w:line="240" w:lineRule="auto"/>
      </w:pPr>
      <w:r w:rsidRPr="00836AAA">
        <w:t>Б1.О.31          Статистический учет и стандартизация</w:t>
      </w:r>
    </w:p>
    <w:p w:rsidR="00836AAA" w:rsidRPr="00836AAA" w:rsidRDefault="00836AAA" w:rsidP="004A5F28">
      <w:pPr>
        <w:spacing w:after="120" w:line="240" w:lineRule="auto"/>
      </w:pPr>
      <w:r w:rsidRPr="00836AAA">
        <w:t>Б1.О.32          Менеджмент в сестринском деле</w:t>
      </w:r>
    </w:p>
    <w:p w:rsidR="00836AAA" w:rsidRPr="00836AAA" w:rsidRDefault="00836AAA" w:rsidP="004A5F28">
      <w:pPr>
        <w:spacing w:after="120" w:line="240" w:lineRule="auto"/>
      </w:pPr>
      <w:r w:rsidRPr="00836AAA">
        <w:t>Часть, формируемая участниками образовательных отношений</w:t>
      </w:r>
    </w:p>
    <w:p w:rsidR="00836AAA" w:rsidRPr="00836AAA" w:rsidRDefault="00836AAA" w:rsidP="004A5F28">
      <w:pPr>
        <w:spacing w:after="120" w:line="240" w:lineRule="auto"/>
      </w:pPr>
      <w:r w:rsidRPr="00836AAA">
        <w:t>Б1.В.01.01      Сестринское дело в терапии</w:t>
      </w:r>
    </w:p>
    <w:p w:rsidR="00836AAA" w:rsidRPr="00836AAA" w:rsidRDefault="00836AAA" w:rsidP="004A5F28">
      <w:pPr>
        <w:spacing w:after="120" w:line="240" w:lineRule="auto"/>
      </w:pPr>
      <w:r w:rsidRPr="00836AAA">
        <w:t>Б1.В.01.02      Сестринское дело в хирургии с курсом реаниматологии</w:t>
      </w:r>
    </w:p>
    <w:p w:rsidR="00836AAA" w:rsidRPr="00836AAA" w:rsidRDefault="00836AAA" w:rsidP="004A5F28">
      <w:pPr>
        <w:spacing w:after="120" w:line="240" w:lineRule="auto"/>
      </w:pPr>
      <w:r w:rsidRPr="00836AAA">
        <w:t>Б1.В.01.03      Сестринское дело в педиатрии</w:t>
      </w:r>
    </w:p>
    <w:p w:rsidR="00836AAA" w:rsidRPr="00836AAA" w:rsidRDefault="00836AAA" w:rsidP="004A5F28">
      <w:pPr>
        <w:spacing w:after="120" w:line="240" w:lineRule="auto"/>
      </w:pPr>
      <w:r w:rsidRPr="00836AAA">
        <w:t>Б1.В.01.04      Сестринское дело в акушерстве и гинекологии</w:t>
      </w:r>
    </w:p>
    <w:p w:rsidR="00836AAA" w:rsidRPr="00836AAA" w:rsidRDefault="00836AAA" w:rsidP="004A5F28">
      <w:pPr>
        <w:spacing w:after="120" w:line="240" w:lineRule="auto"/>
      </w:pPr>
      <w:r w:rsidRPr="00836AAA">
        <w:t>Б1.В.01.05      Сестринское дело при инфекционных болезнях и курсе ВИЧ инфекции</w:t>
      </w:r>
    </w:p>
    <w:p w:rsidR="00836AAA" w:rsidRPr="00836AAA" w:rsidRDefault="00836AAA" w:rsidP="004A5F28">
      <w:pPr>
        <w:spacing w:after="120" w:line="240" w:lineRule="auto"/>
      </w:pPr>
      <w:r w:rsidRPr="00836AAA">
        <w:t>Б1.В.01.06      Сестринское дело в психиатрии и курсе наркологии</w:t>
      </w:r>
    </w:p>
    <w:p w:rsidR="00836AAA" w:rsidRPr="00836AAA" w:rsidRDefault="00836AAA" w:rsidP="004A5F28">
      <w:pPr>
        <w:spacing w:after="120" w:line="240" w:lineRule="auto"/>
      </w:pPr>
      <w:r w:rsidRPr="00836AAA">
        <w:t>Б1.В.01.07      Сестринское дело в системе первичной медико-санитарной помощи</w:t>
      </w:r>
    </w:p>
    <w:p w:rsidR="00836AAA" w:rsidRPr="00836AAA" w:rsidRDefault="00836AAA" w:rsidP="004A5F28">
      <w:pPr>
        <w:spacing w:after="120" w:line="240" w:lineRule="auto"/>
      </w:pPr>
      <w:r w:rsidRPr="00836AAA">
        <w:t>Б1.В.01.08      Сестринское дело в паллиативной медицине</w:t>
      </w:r>
    </w:p>
    <w:p w:rsidR="00836AAA" w:rsidRPr="00836AAA" w:rsidRDefault="00836AAA" w:rsidP="004A5F28">
      <w:pPr>
        <w:spacing w:after="120" w:line="240" w:lineRule="auto"/>
      </w:pPr>
      <w:r w:rsidRPr="00836AAA">
        <w:t>Б1.В.01.09      Сестринское дело в гериатрии</w:t>
      </w:r>
    </w:p>
    <w:p w:rsidR="00836AAA" w:rsidRPr="00836AAA" w:rsidRDefault="00836AAA" w:rsidP="004A5F28">
      <w:pPr>
        <w:spacing w:after="120" w:line="240" w:lineRule="auto"/>
      </w:pPr>
      <w:r w:rsidRPr="00836AAA">
        <w:t>Б1.В.01.10      Сестринское дело в лабораторной диагностике</w:t>
      </w:r>
    </w:p>
    <w:p w:rsidR="00836AAA" w:rsidRPr="00836AAA" w:rsidRDefault="00836AAA" w:rsidP="004A5F28">
      <w:pPr>
        <w:spacing w:after="120" w:line="240" w:lineRule="auto"/>
      </w:pPr>
      <w:r w:rsidRPr="00836AAA">
        <w:t>Б1.В.01.11 Латинский язык и основы терминологии</w:t>
      </w:r>
    </w:p>
    <w:p w:rsidR="00836AAA" w:rsidRPr="00836AAA" w:rsidRDefault="00836AAA" w:rsidP="004A5F28">
      <w:pPr>
        <w:spacing w:after="120" w:line="240" w:lineRule="auto"/>
      </w:pPr>
      <w:r w:rsidRPr="00836AAA">
        <w:t>Дисциплины (модули) по выбору 1 (ДВ.1)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Б1.В.ДВ.01.01           Элективные дисциплины по физической культуре и спорту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Б1.В.ДВ.02     Дисциплины по выбору Б1.В.ДВ.1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Б1.В.ДВ.02.01           История медицины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Б1.В.ДВ.02.02           История сестринского дела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Б1.В.ДВ.03     Дисциплины по выбору Б1.В.ДВ.2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Б1.В.ДВ.03.01           Методы индивидуального ухода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Б1.В.ДВ.03.02           Первая помощь и уход за больными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Б1.В.ДВ.04     Дисциплины по выбору Б1.В.ДВ.3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Б1.В.ДВ.04.01           Организация профилактической работы с населением</w:t>
      </w:r>
    </w:p>
    <w:p w:rsidR="00836AAA" w:rsidRPr="00836AAA" w:rsidRDefault="00836AAA" w:rsidP="004A5F28">
      <w:pPr>
        <w:spacing w:after="120" w:line="240" w:lineRule="auto"/>
      </w:pPr>
      <w:r w:rsidRPr="00836AAA">
        <w:lastRenderedPageBreak/>
        <w:t>Б1.В.ДВ.04.02           Организация профессиональной деятельности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Б1.В.ДВ.05     Дисциплины по выбору Б1.В.ДВ.4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Б1.В.ДВ.05.01           Сестринское дело в оказании социальной помощи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Б1.В.ДВ.05.02           Основы социальной медицины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Б1.В.ДВ.06     Дисциплины по выбору Б1.В.ДВ.5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Б1.В.ДВ.06.01           Организация в здравоохранении</w:t>
      </w:r>
    </w:p>
    <w:p w:rsidR="00836AAA" w:rsidRPr="00836AAA" w:rsidRDefault="00836AAA" w:rsidP="004A5F28">
      <w:pPr>
        <w:spacing w:after="120" w:line="240" w:lineRule="auto"/>
      </w:pPr>
      <w:r w:rsidRPr="00836AAA">
        <w:t>Б1.В.ДВ.06.02           Управление качеством в здравоохранении</w:t>
      </w:r>
    </w:p>
    <w:p w:rsidR="00836AAA" w:rsidRPr="00836AAA" w:rsidRDefault="00836AAA" w:rsidP="004A5F28">
      <w:pPr>
        <w:spacing w:after="120" w:line="240" w:lineRule="auto"/>
      </w:pPr>
      <w:r w:rsidRPr="00836AAA">
        <w:t>Блок 2.Практика</w:t>
      </w:r>
    </w:p>
    <w:p w:rsidR="00836AAA" w:rsidRPr="00836AAA" w:rsidRDefault="00836AAA" w:rsidP="004A5F28">
      <w:pPr>
        <w:spacing w:after="120" w:line="240" w:lineRule="auto"/>
      </w:pPr>
      <w:r w:rsidRPr="00836AAA">
        <w:t>Б</w:t>
      </w:r>
      <w:proofErr w:type="gramStart"/>
      <w:r w:rsidRPr="00836AAA">
        <w:t>2.О.</w:t>
      </w:r>
      <w:proofErr w:type="gramEnd"/>
      <w:r w:rsidRPr="00836AAA">
        <w:t>01(У)     Учебная ознакомительная практика</w:t>
      </w:r>
    </w:p>
    <w:p w:rsidR="00836AAA" w:rsidRPr="00836AAA" w:rsidRDefault="00836AAA" w:rsidP="004A5F28">
      <w:pPr>
        <w:spacing w:after="120" w:line="240" w:lineRule="auto"/>
      </w:pPr>
      <w:r w:rsidRPr="00836AAA">
        <w:t>Б</w:t>
      </w:r>
      <w:proofErr w:type="gramStart"/>
      <w:r w:rsidRPr="00836AAA">
        <w:t>2.О.</w:t>
      </w:r>
      <w:proofErr w:type="gramEnd"/>
      <w:r w:rsidRPr="00836AAA">
        <w:t>02(У)     Учебная практика. Сестринский уход</w:t>
      </w:r>
    </w:p>
    <w:p w:rsidR="00836AAA" w:rsidRPr="00836AAA" w:rsidRDefault="00836AAA" w:rsidP="004A5F28">
      <w:pPr>
        <w:spacing w:after="120" w:line="240" w:lineRule="auto"/>
      </w:pPr>
      <w:r w:rsidRPr="00836AAA">
        <w:t>Б</w:t>
      </w:r>
      <w:proofErr w:type="gramStart"/>
      <w:r w:rsidRPr="00836AAA">
        <w:t>2.О.</w:t>
      </w:r>
      <w:proofErr w:type="gramEnd"/>
      <w:r w:rsidRPr="00836AAA">
        <w:t>03(У)     Учебная манипуляционная практика</w:t>
      </w:r>
    </w:p>
    <w:p w:rsidR="00836AAA" w:rsidRPr="00836AAA" w:rsidRDefault="00836AAA" w:rsidP="004A5F28">
      <w:pPr>
        <w:spacing w:after="120" w:line="240" w:lineRule="auto"/>
      </w:pPr>
      <w:r w:rsidRPr="00836AAA">
        <w:t>Б</w:t>
      </w:r>
      <w:proofErr w:type="gramStart"/>
      <w:r w:rsidRPr="00836AAA">
        <w:t>2.О.</w:t>
      </w:r>
      <w:proofErr w:type="gramEnd"/>
      <w:r w:rsidRPr="00836AAA">
        <w:t>04(П)     Производственная практика. Помощник младшего медицинского персонала</w:t>
      </w:r>
    </w:p>
    <w:p w:rsidR="00836AAA" w:rsidRPr="00836AAA" w:rsidRDefault="00836AAA" w:rsidP="004A5F28">
      <w:pPr>
        <w:spacing w:after="120" w:line="240" w:lineRule="auto"/>
      </w:pPr>
      <w:r w:rsidRPr="00836AAA">
        <w:t>Б</w:t>
      </w:r>
      <w:proofErr w:type="gramStart"/>
      <w:r w:rsidRPr="00836AAA">
        <w:t>2.О.</w:t>
      </w:r>
      <w:proofErr w:type="gramEnd"/>
      <w:r w:rsidRPr="00836AAA">
        <w:t>05(П)     Производственная клиническая практика</w:t>
      </w:r>
    </w:p>
    <w:p w:rsidR="00836AAA" w:rsidRPr="00836AAA" w:rsidRDefault="00836AAA" w:rsidP="004A5F28">
      <w:pPr>
        <w:spacing w:after="120" w:line="240" w:lineRule="auto"/>
      </w:pPr>
      <w:r w:rsidRPr="00836AAA">
        <w:t>Б</w:t>
      </w:r>
      <w:proofErr w:type="gramStart"/>
      <w:r w:rsidRPr="00836AAA">
        <w:t>2.О.</w:t>
      </w:r>
      <w:proofErr w:type="gramEnd"/>
      <w:r w:rsidRPr="00836AAA">
        <w:t>06(П)     Производственная педагогическая практика</w:t>
      </w:r>
    </w:p>
    <w:p w:rsidR="00836AAA" w:rsidRPr="00836AAA" w:rsidRDefault="00836AAA" w:rsidP="004A5F28">
      <w:pPr>
        <w:spacing w:after="120" w:line="240" w:lineRule="auto"/>
      </w:pPr>
      <w:r w:rsidRPr="00836AAA">
        <w:t>Б</w:t>
      </w:r>
      <w:proofErr w:type="gramStart"/>
      <w:r w:rsidRPr="00836AAA">
        <w:t>2.О.</w:t>
      </w:r>
      <w:proofErr w:type="gramEnd"/>
      <w:r w:rsidRPr="00836AAA">
        <w:t>07(П)     Производственная организационно-управленческая практика</w:t>
      </w:r>
    </w:p>
    <w:p w:rsidR="00836AAA" w:rsidRPr="00836AAA" w:rsidRDefault="00836AAA" w:rsidP="004A5F28">
      <w:pPr>
        <w:spacing w:after="120" w:line="240" w:lineRule="auto"/>
      </w:pPr>
      <w:r w:rsidRPr="00836AAA">
        <w:t>Б</w:t>
      </w:r>
      <w:proofErr w:type="gramStart"/>
      <w:r w:rsidRPr="00836AAA">
        <w:t>2.О.</w:t>
      </w:r>
      <w:proofErr w:type="gramEnd"/>
      <w:r w:rsidRPr="00836AAA">
        <w:t>08(П)     Производственная практика. Научно-исследовательская работа</w:t>
      </w:r>
    </w:p>
    <w:p w:rsidR="00836AAA" w:rsidRPr="00836AAA" w:rsidRDefault="00836AAA" w:rsidP="004A5F28">
      <w:pPr>
        <w:spacing w:after="120" w:line="240" w:lineRule="auto"/>
      </w:pPr>
      <w:r w:rsidRPr="00836AAA">
        <w:t>Блок 3.Государственная итоговая аттестация</w:t>
      </w:r>
    </w:p>
    <w:p w:rsidR="00A01501" w:rsidRDefault="001848FB" w:rsidP="004A5F28">
      <w:pPr>
        <w:spacing w:after="120" w:line="240" w:lineRule="auto"/>
      </w:pPr>
      <w:r w:rsidRPr="004A5F28">
        <w:rPr>
          <w:i/>
        </w:rPr>
        <w:t>Будем рады ответить на ваши вопросы: 677000 Якутск, ул.</w:t>
      </w:r>
      <w:bookmarkStart w:id="0" w:name="_GoBack"/>
      <w:bookmarkEnd w:id="0"/>
      <w:r w:rsidRPr="004A5F28">
        <w:rPr>
          <w:i/>
        </w:rPr>
        <w:t xml:space="preserve"> </w:t>
      </w:r>
      <w:proofErr w:type="spellStart"/>
      <w:r w:rsidRPr="004A5F28">
        <w:rPr>
          <w:i/>
        </w:rPr>
        <w:t>Ойунского</w:t>
      </w:r>
      <w:proofErr w:type="spellEnd"/>
      <w:r w:rsidRPr="004A5F28">
        <w:rPr>
          <w:i/>
        </w:rPr>
        <w:t xml:space="preserve">, 27. МИ СВФУ, </w:t>
      </w:r>
      <w:proofErr w:type="spellStart"/>
      <w:r w:rsidRPr="004A5F28">
        <w:rPr>
          <w:i/>
        </w:rPr>
        <w:t>каб</w:t>
      </w:r>
      <w:proofErr w:type="spellEnd"/>
      <w:r w:rsidRPr="004A5F28">
        <w:rPr>
          <w:i/>
        </w:rPr>
        <w:t>. 209</w:t>
      </w:r>
      <w:r w:rsidRPr="001848FB">
        <w:t>.</w:t>
      </w:r>
    </w:p>
    <w:sectPr w:rsidR="00A0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0"/>
    <w:rsid w:val="001848FB"/>
    <w:rsid w:val="001A49F0"/>
    <w:rsid w:val="004A5F28"/>
    <w:rsid w:val="004C6C3B"/>
    <w:rsid w:val="005531EC"/>
    <w:rsid w:val="00836AAA"/>
    <w:rsid w:val="008B58FB"/>
    <w:rsid w:val="009055F7"/>
    <w:rsid w:val="00A01501"/>
    <w:rsid w:val="00BE5836"/>
    <w:rsid w:val="00E2160E"/>
    <w:rsid w:val="00F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5DE9"/>
  <w15:chartTrackingRefBased/>
  <w15:docId w15:val="{DC22950F-3F11-41FD-9642-BEF2DBEB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A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2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em.s-vfu.ru/wp-content/uploads/%D0%9F%D0%B5%D1%80%D0%B5%D1%87%D0%B5%D0%BD%D1%8C-%D0%9E%D0%9F-%D0%9C%D0%B0%D0%B3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alexander_slepts@list.ru</cp:lastModifiedBy>
  <cp:revision>2</cp:revision>
  <dcterms:created xsi:type="dcterms:W3CDTF">2023-03-14T06:27:00Z</dcterms:created>
  <dcterms:modified xsi:type="dcterms:W3CDTF">2023-03-14T06:27:00Z</dcterms:modified>
</cp:coreProperties>
</file>