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6E" w:rsidRPr="00AA726E" w:rsidRDefault="00AA726E" w:rsidP="00AA726E">
      <w:pPr>
        <w:shd w:val="clear" w:color="auto" w:fill="EEEEEE"/>
        <w:spacing w:after="100" w:afterAutospacing="1" w:line="240" w:lineRule="auto"/>
        <w:jc w:val="center"/>
        <w:outlineLvl w:val="1"/>
        <w:rPr>
          <w:rFonts w:ascii="Helvetica" w:eastAsia="Times New Roman" w:hAnsi="Helvetica" w:cs="Helvetica"/>
          <w:color w:val="555555"/>
          <w:sz w:val="36"/>
          <w:szCs w:val="36"/>
          <w:lang w:eastAsia="ru-RU"/>
        </w:rPr>
      </w:pPr>
      <w:bookmarkStart w:id="0" w:name="_GoBack"/>
      <w:r w:rsidRPr="00AA726E">
        <w:rPr>
          <w:rFonts w:ascii="Helvetica" w:eastAsia="Times New Roman" w:hAnsi="Helvetica" w:cs="Helvetica"/>
          <w:b/>
          <w:bCs/>
          <w:color w:val="652C91"/>
          <w:sz w:val="36"/>
          <w:szCs w:val="36"/>
          <w:lang w:eastAsia="ru-RU"/>
        </w:rPr>
        <w:t>Перечень изучаемых дисцип</w:t>
      </w:r>
      <w:bookmarkEnd w:id="0"/>
      <w:r w:rsidRPr="00AA726E">
        <w:rPr>
          <w:rFonts w:ascii="Helvetica" w:eastAsia="Times New Roman" w:hAnsi="Helvetica" w:cs="Helvetica"/>
          <w:b/>
          <w:bCs/>
          <w:color w:val="652C91"/>
          <w:sz w:val="36"/>
          <w:szCs w:val="36"/>
          <w:lang w:eastAsia="ru-RU"/>
        </w:rPr>
        <w:t>лин</w:t>
      </w:r>
      <w:r w:rsidRPr="00AA726E">
        <w:rPr>
          <w:rFonts w:ascii="Helvetica" w:eastAsia="Times New Roman" w:hAnsi="Helvetica" w:cs="Helvetica"/>
          <w:color w:val="555555"/>
          <w:sz w:val="36"/>
          <w:szCs w:val="36"/>
          <w:lang w:eastAsia="ru-RU"/>
        </w:rPr>
        <w:br/>
      </w:r>
      <w:r w:rsidRPr="00AA726E">
        <w:rPr>
          <w:rFonts w:ascii="Helvetica" w:eastAsia="Times New Roman" w:hAnsi="Helvetica" w:cs="Helvetica"/>
          <w:b/>
          <w:bCs/>
          <w:color w:val="652C91"/>
          <w:sz w:val="36"/>
          <w:szCs w:val="36"/>
          <w:lang w:eastAsia="ru-RU"/>
        </w:rPr>
        <w:t>по направлению 40.02.01. Право и организация социального обеспечения</w:t>
      </w:r>
      <w:r w:rsidRPr="00AA726E">
        <w:rPr>
          <w:rFonts w:ascii="Helvetica" w:eastAsia="Times New Roman" w:hAnsi="Helvetica" w:cs="Helvetica"/>
          <w:color w:val="652C91"/>
          <w:sz w:val="36"/>
          <w:szCs w:val="36"/>
          <w:lang w:eastAsia="ru-RU"/>
        </w:rPr>
        <w:t> </w:t>
      </w:r>
    </w:p>
    <w:p w:rsidR="00AA726E" w:rsidRPr="00AA726E" w:rsidRDefault="00AA726E" w:rsidP="00AA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5799"/>
      </w:tblGrid>
      <w:tr w:rsidR="00AA726E" w:rsidRPr="00AA726E" w:rsidTr="00AA726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Дисциплина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Краткое описание</w:t>
            </w:r>
          </w:p>
        </w:tc>
      </w:tr>
      <w:tr w:rsidR="00AA726E" w:rsidRPr="00AA726E" w:rsidTr="00AA726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1 курс</w:t>
            </w:r>
          </w:p>
        </w:tc>
      </w:tr>
      <w:tr w:rsidR="00AA726E" w:rsidRPr="00AA726E" w:rsidTr="00AA72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Основы философии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Основы философии — это теоретическое осмысление всех ранее накопленных знаний, рефлексия с учётом изученного, предельная компиляция данных. Но </w:t>
            </w:r>
            <w:proofErr w:type="gramStart"/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не смотря</w:t>
            </w:r>
            <w:proofErr w:type="gramEnd"/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на это, философия имеет свои методы, предметы, объекты, научные вопросы, направления, проблемы, понятийный аппарат и прочее присущее естественным наукам. Основное отличие теории философии от других научных знаний — это уклон в теоретическую часть, в отличии от превалирующего эмпирического в других науках; но это не значит, что опытные, а ранее чувственные, изыскания отсутствуют в философии.</w:t>
            </w:r>
          </w:p>
        </w:tc>
      </w:tr>
      <w:tr w:rsidR="00AA726E" w:rsidRPr="00AA726E" w:rsidTr="00AA72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Цели освоения дисциплины «История» - сформировать целостное представление о месте и роли истории России в мировом историческом процессе на основе изучения важнейших процессов общественно-политического и экономического развития России с древнейших времен до наших дней.</w:t>
            </w:r>
          </w:p>
        </w:tc>
      </w:tr>
      <w:tr w:rsidR="00AA726E" w:rsidRPr="00AA726E" w:rsidTr="00AA72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Целью освоения дисциплины "Иностранный язык" является развитие языковой коммуникативной компетенции студентов, состоящей из следующих компонентов: - лингвистического - это владение знанием о системе языка, о правилах функционирования единиц языка в речи и способность с помощью этой системы понимать чужие мысли и выражать собственные суждения в устной и письменной форме; - социолингвистического, что означает знание способов формирования и формулирования мыслей с помощью языка, а также способность пользоваться языком в речи; - социокультурного, который подразумевает знание учащимися национально-культурных особенностей социального и речевого поведения носителей языка: их обычаев, этикета, социальных стереотипов, истории и культур, а также способов пользоваться этими знаниями в процессе общения; - стратегического - это компетенция, с помощью которой учащийся может восполнить пробелы в знании языка, а также речевом и социальном опыте общения в иноязычной среде; - социального, который проявляется в желании и умении вступать в коммуникацию с другими людьми, в способности ориентироваться в ситуации общения и строить высказывание в соответствии с коммуникативным намерением говорящего и ситуацией; - дискурсивного, который предполагает навыки и умения организовывать речь, логически, последовательно и убедительно ее выстраивать, ставить задачи и добиваться поставленной цели, а также владение различными приемами получения и передачи информации как в устном, так и в письменном общении; - межкультурного, подразумевающего действия в рамках культурных норм, принятых в культуре изучаемого иностранного языка и умений, позволяющих </w:t>
            </w: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lastRenderedPageBreak/>
              <w:t>представлять культуру родного языка средствами иностранного.</w:t>
            </w:r>
          </w:p>
        </w:tc>
      </w:tr>
      <w:tr w:rsidR="00AA726E" w:rsidRPr="00AA726E" w:rsidTr="00AA72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Программа дисциплины «Физическая культура» направлена: - на приобретение студентами знаний в области физической культуры, спорта и физкультурно-оздоровительной деятельности; - на реализацию принципа вариативности, более полной реализации личностно-ориентированного подхода к образовательному процессу; - на реализацию принципа достаточности и структурной сообразности программного материала, его непосредственную ориентацию на уровень знаний и теоретической подготовленности студентов в области физической культуры и в основных разделах физкультурно-оздоровительной деятельности.</w:t>
            </w:r>
          </w:p>
        </w:tc>
      </w:tr>
      <w:tr w:rsidR="00AA726E" w:rsidRPr="00AA726E" w:rsidTr="00AA72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Русский язык и культура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Цели освоения дисциплины - повышение уровня речевой и языковой </w:t>
            </w:r>
            <w:proofErr w:type="gramStart"/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компетенции ;</w:t>
            </w:r>
            <w:proofErr w:type="gramEnd"/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- овладение культурой общения в жизненно актуальных сферах деятельности; - расширение общегуманитарного кругозора, опирающегося на владение богатым коммуникативным, познавательным и эстетическим потенциалом русского языка.</w:t>
            </w:r>
          </w:p>
        </w:tc>
      </w:tr>
      <w:tr w:rsidR="00AA726E" w:rsidRPr="00AA726E" w:rsidTr="00AA72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Основы социологии и политологии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Дисциплина «Основы социологии и политологии» предназначена для реализации государственных требований к минимуму содержания и уровню подготовки выпускников средних профессиональных учебных заведений. Современный человек постоянно сталкивается с массой ситуаций, требующих оценки своего положения в обществе и необходимостью принятия оптимальных решений, что в сложном и противоречивом мире сделать непросто. Такое положение человека делает необходимым изучение окружающего его мира людей, их поведения. Важным шагом в этом направлении является изучение в рамках среднего профессионального образования курса «Основы социологии и политологии». Дисциплина входит в цикл общих гуманитарных и социально-экономических дисциплин и базируется на знаниях, умениях и навыках, полученных при изучении следующих дисциплин: «Основы права», «Основы философии». Изучение программного материала должно способствовать формированию у студентов социологического и политологического мышления.</w:t>
            </w:r>
          </w:p>
        </w:tc>
      </w:tr>
      <w:tr w:rsidR="00AA726E" w:rsidRPr="00AA726E" w:rsidTr="00AA72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Этика и психология делового 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Дисциплина направлена на обеспечение студентов современными знаниями в области психологии делового общения, освоение будущими специалистами навыков общения, выделение основных категорий и понятий психологии делового общения, и путей ее освоения, ее структуры с учетом специфики своей будущей профессии. Для студентов, изучающих психологию делового общения, важное методологическое значение имеет знание основных закономерностей педагогической деятельности</w:t>
            </w:r>
          </w:p>
        </w:tc>
      </w:tr>
      <w:tr w:rsidR="00AA726E" w:rsidRPr="00AA726E" w:rsidTr="00AA72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При изучении дисциплины студенты должны научиться строить математические и вероятностные модели простейших систем и процессов в естествознании и технике, выбирать оптимальные численные методы решения математических и технических задач, проводить обработку полученных результатов.</w:t>
            </w:r>
          </w:p>
        </w:tc>
      </w:tr>
      <w:tr w:rsidR="00AA726E" w:rsidRPr="00AA726E" w:rsidTr="00AA72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lastRenderedPageBreak/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Цель дисциплины дать студентам теоретический и практический материал по основным темам курса с целью овладения навыками применения современных программных средств для решения конкретных задач по профилю будущей специальности.</w:t>
            </w:r>
          </w:p>
        </w:tc>
      </w:tr>
      <w:tr w:rsidR="00AA726E" w:rsidRPr="00AA726E" w:rsidTr="00AA72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Теория государства и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Цели освоения дисциплины - овладение студентами общенаучными основами всей юриспруденции как единой системы знаний; -развитие у студентов специального юридического мышления, позволяющего вскрывать основные закономерности развития и функционирования государства и права с учетом современных реалий; -формирование представлений о природе и сущности государства и права; -получение знаний об основных закономерностях возникновения, функционирования и развития государства и права, об исторических типах и формах государства и права, их сущности и функций; -формирование представлений о механизме государства, системе права, механизме и средствах правового регулирования, реализации права; -получение знаний о роли государства и права в политической системе общества, в общественной жизни; -выработка умения оперировать юридическими понятиями и категориями; -овладение юридической терминологией; -подготовка к будущей профессиональной деятельности.</w:t>
            </w:r>
          </w:p>
        </w:tc>
      </w:tr>
      <w:tr w:rsidR="00AA726E" w:rsidRPr="00AA726E" w:rsidTr="00AA72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Конституционное 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Конституционное право» представляет собой систему знаний о смысле конституционализма и основных его проявлениях; предназначении, природе и роли в системе права конституции вообще и Конституции России в частности; значении и основных проявлениях таких базовых для современной российской государственности понятий, как демократия, правовое и социальное государство, федерализм, права человека и гражданина; основах механизма функционирования государственных и муниципальных органов; проблемах развития российской государственности. Студенты, изучившие дисциплину, узнают логику построения и последовательность конституционных норм; международные акты в области прав человека, законодательство, регулирующее основные институты конституционного права; правовые позиции Конституционного Суда РФ, необходимые для изучения конституционного права, а также влияющие на конституционно-правовую практику решения Пленума Верховного Суда РФ и Европейского Суда по правам человека (ЕСПЧ). По результатам освоения дисциплины студенты смогут оценивать различные теоретические подходы к институтам конституционного права; использовать полученные правовые знания для решения практических проблем в конституционно-правовой сфере с применением современных информационных технологий; анализировать и оценивать правовые ситуации, складывающиеся в деятельности органов власти России. Учебный курс предусматривает контрольную работу (тест), одно эссе и один реферат. Кроме этого в середине курса проводится коллоквиум. Блокирующие элементы контроля отсутствуют. Для успешного освоения курса студенты должны владеть следующими знаниями и компетенциями: знать основные нормативные международно-правовые и российские акты в области конституционного права; уметь анализировать решения Конституционного Суда РФ и ЕСПЧ; обладать </w:t>
            </w: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lastRenderedPageBreak/>
              <w:t>навыками работы с научной литературой, аналитическими и статистическими материалами.</w:t>
            </w:r>
          </w:p>
        </w:tc>
      </w:tr>
      <w:tr w:rsidR="00AA726E" w:rsidRPr="00AA726E" w:rsidTr="00AA72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lastRenderedPageBreak/>
              <w:t>Административное 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Целями освоения дисциплины Административное право являются формирование у обучающихся комплексного представления об основах теории административного права, особенностях и научно-практическом значении административно-правового регулирования общественных отношений, в том числе возникающих при организации транспортных перевозок, понимания основ построения системы и правового регулирования деятельности исполнительной ветви власти в Российской Федерации, формирования знаний о статусе лиц, в том числе участвующих в организации транспортных перевозок; понимания системы административного принуждения, в том числе института административной ответственности; формирование представлений о системе отраслевого и межотраслевого управления в Российской Федерации . В процессе изучения дисциплины обучающимся необходимо усвоить особенности предмета административного права, специфику административно-правового регулирования в сфере организации транспортных перевозок. Задачи изучения дисциплины "Административное право": - сформировать у обучающихся знания основных принципов, категорий и положений административного права; - научить ориентироваться в действующем административном законодательстве, правильно толковать и применять нормы административного права к конкретным практическим ситуациям; - сформировать представление об институтах административного права: государственное управление, исполнительная власть; понятие предмета и методов административно-правового регулирования; административно-правовые нормы; административно-правовые отношения; субъекты административного права; ответственность по административному праву; законность в управлении</w:t>
            </w:r>
          </w:p>
        </w:tc>
      </w:tr>
      <w:tr w:rsidR="00AA726E" w:rsidRPr="00AA726E" w:rsidTr="00AA72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Целями освоения дисциплины «Гражданское право» является формирование у студентов базовых знаний в области гражданского права, развитие юридического мышления и навыков аргументации, формирование понятия об основных проблемах гражданского права для выявления их взаимосвязи в целостной системе права и значения для реализации права в профессиональной деятельности, определение направления деятельности специалиста для реализации правовых норм и обеспечение правопорядка в различных областях жизни общества, регулируемых гражданским правом</w:t>
            </w:r>
          </w:p>
        </w:tc>
      </w:tr>
      <w:tr w:rsidR="00AA726E" w:rsidRPr="00AA726E" w:rsidTr="00AA72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Гражданский процесс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Целью изучения дисциплины «Гражданский процесс» является изучение основных принципов и норм судебного процесса в судах общей юрисдикции, рассмотрение роли и положение суда в современном обществе, понятие, виды и стадии гражданского судопроизводства в Российской Федерации, гражданские процессуальные правоотношения и их субъекты. Кроме того, необходимо подробно изучить положение сторон, третьих лиц в гражданском процессе, проблемы представительства, процессуальные сроки и подведомственность гражданских дел, а </w:t>
            </w:r>
            <w:proofErr w:type="gramStart"/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так же</w:t>
            </w:r>
            <w:proofErr w:type="gramEnd"/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провести анализ стадий гражданского процесса и их основные процессуальные документы</w:t>
            </w:r>
          </w:p>
        </w:tc>
      </w:tr>
      <w:tr w:rsidR="00AA726E" w:rsidRPr="00AA726E" w:rsidTr="00AA72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lastRenderedPageBreak/>
              <w:t>Социальная работа с различными группами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Целью освоения учебной дисциплины «Социальная работа с различными группами населения» являются формирование у обучающихся компетенций в области психосоциальной работы с различными демографическими группами населения.</w:t>
            </w:r>
          </w:p>
        </w:tc>
      </w:tr>
      <w:tr w:rsidR="00AA726E" w:rsidRPr="00AA726E" w:rsidTr="00AA72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Курс "Документационное обеспечение управления" направлен на приобретение студентами практических навыков работы с документами в различных областях профессиональной деятельности</w:t>
            </w:r>
          </w:p>
        </w:tc>
      </w:tr>
      <w:tr w:rsidR="00AA726E" w:rsidRPr="00AA726E" w:rsidTr="00AA72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Целями освоения дисциплины "Безопасность жизнедеятельности человека в чрезвычайных ситуациях" являются: воспитание безопасного мышления, личности безопасного типа; получение знаний об опасных и чрезвычайных ситуациях среды природного, техногенного и социального происхождения; изучение организации защиты населения и территорий в мирное и военное время; получение знаний о правовых нормативно-технических и организационных основах безопасности жизнедеятельности.</w:t>
            </w:r>
          </w:p>
        </w:tc>
      </w:tr>
      <w:tr w:rsidR="00AA726E" w:rsidRPr="00AA726E" w:rsidTr="00AA72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Основы уголовного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 результате освоения дисциплины обучающийся </w:t>
            </w: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 xml:space="preserve">должен </w:t>
            </w:r>
            <w:proofErr w:type="gramStart"/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уметь:</w:t>
            </w: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br/>
            </w: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−</w:t>
            </w:r>
            <w:proofErr w:type="gramEnd"/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работать с законодательными и иными нормативными правовыми актами, специальной литературой;− анализировать, делать выводы и обосновывать свою точку зрения по уголовно правовым и уголовно процессуальным отношениям;</w:t>
            </w: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− применять правовые нормы для решения разнообразных практических ситуаций.</w:t>
            </w:r>
          </w:p>
          <w:p w:rsidR="00AA726E" w:rsidRPr="00AA726E" w:rsidRDefault="00AA726E" w:rsidP="00AA726E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 результате освоения дисциплины обучающийся </w:t>
            </w: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должен знать:</w:t>
            </w: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br/>
            </w: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− основные теоретические понятия и положения уголовного права и уголовного процесса;</w:t>
            </w: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− содержание уголовного кодекса и уголовно-процессуального кодекса Российской Федерации;</w:t>
            </w: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− основные положения общей части уголовного кодекса</w:t>
            </w: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– понятие преступления, квалификация преступлений, состав преступления, понятие и цели наказания;</w:t>
            </w: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− основные положения особенной части УК РФ</w:t>
            </w: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– структуру особенной части, характеристику отдельных составов преступлений;</w:t>
            </w: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− стадии и принципы уголовного процесса, участники уголовного процесса их права и обязанности;</w:t>
            </w: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− систему доказательств и доказывание;</w:t>
            </w: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− меры пресечения;</w:t>
            </w: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− порядок возбуждения уголовного дела, предварительное расследование, производство в суде первой инстанции, производство в апелляционной и кассационной инстанциях, надзорное производство.</w:t>
            </w:r>
          </w:p>
        </w:tc>
      </w:tr>
      <w:tr w:rsidR="00AA726E" w:rsidRPr="00AA726E" w:rsidTr="00AA72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Проектно-ориентированный курс по социальному предпринимательству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Целью освоения учебной дисциплины являются - формирование проектного мышления, предпринимательских компетенций и приобретение практических навыков разработки и реализации собственного бизнес-проекта в социальной сфере.</w:t>
            </w:r>
          </w:p>
        </w:tc>
      </w:tr>
      <w:tr w:rsidR="00AA726E" w:rsidRPr="00AA726E" w:rsidTr="00AA72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Правоохранительные органы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both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Целью освоения учебной дисциплины «Правоохранительные органы» является: получение знаний об основных целях, задачах, функциях и видах правоохранительной деятельности; о судебной власти и судебной системе Российской Федерации; организации и </w:t>
            </w: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lastRenderedPageBreak/>
              <w:t>деятельности органов прокуратуры; об органах, осуществляющих оперативно-розыскную деятельность и расследование преступлений; об организации и деятельности негосударственных правоохранительных организаций; взаимодействии и международном сотрудничестве правоохранительных органов в сфере укреплении законности, правопорядка, защите прав и законных интересов физических, юридических лиц, общества и государства; об организации и деятельности правоохранительных органов в зарубежных странах; умение использовать полученные знания, а также владение сформированными навыками при осуществлении профессиональной деятельности.</w:t>
            </w:r>
          </w:p>
        </w:tc>
      </w:tr>
      <w:tr w:rsidR="00AA726E" w:rsidRPr="00AA726E" w:rsidTr="00AA72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lastRenderedPageBreak/>
              <w:t>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Цели освоения дисциплины -овладение студентами основами права социального обеспечения; -выработка умения оперировать юридическими понятиями и категориями законодательства в части социального обеспечения; -формирование у студентов практических навыков применения законодательства в сфере социального обеспечения; -получение знаний о комплексности институтов права социального обеспечения -овладение юридической терминологией в области социального обеспечения; -подготовка к будущей профессиональной деятельности.</w:t>
            </w:r>
          </w:p>
        </w:tc>
      </w:tr>
      <w:tr w:rsidR="00AA726E" w:rsidRPr="00AA726E" w:rsidTr="00AA726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2 курс</w:t>
            </w:r>
          </w:p>
        </w:tc>
      </w:tr>
      <w:tr w:rsidR="00AA726E" w:rsidRPr="00AA726E" w:rsidTr="00AA72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Целью освоения дисциплины "Иностранный язык" является развитие языковой коммуникативной компетенции студентов, состоящей из следующих компонентов: - лингвистического - это владение знанием о системе языка, о правилах функционирования единиц языка в речи и способность с помощью этой системы понимать чужие мысли и выражать собственные суждения в устной и письменной форме; - социолингвистического, что означает знание способов формирования и формулирования мыслей с помощью языка, а также способность пользоваться языком в речи; - социокультурного, который подразумевает знание учащимися национально-культурных особенностей социального и речевого поведения носителей языка: их обычаев, этикета, социальных стереотипов, истории и культур, а также способов пользоваться этими знаниями в процессе общения; - стратегического - это компетенция, с помощью которой учащийся может восполнить пробелы в знании языка, а также речевом и социальном опыте общения в иноязычной среде; - социального, который проявляется в желании и умении вступать в коммуникацию с другими людьми, в способности ориентироваться в ситуации общения и строить высказывание в соответствии с коммуникативным намерением говорящего и ситуацией; - дискурсивного, который предполагает навыки и умения организовывать речь, логически, последовательно и убедительно ее выстраивать, ставить задачи и добиваться поставленной цели, а также владение различными приемами получения и передачи информации как в устном, так и в письменном общении; - межкультурного, подразумевающего действия в рамках культурных норм, принятых в культуре изучаемого иностранного языка и умений, позволяющих представлять культуру родного языка средствами иностранного.</w:t>
            </w:r>
          </w:p>
        </w:tc>
      </w:tr>
      <w:tr w:rsidR="00AA726E" w:rsidRPr="00AA726E" w:rsidTr="00AA72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Программа дисциплины «Физическая культура» направлена: </w:t>
            </w: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sym w:font="Symbol" w:char="F02D"/>
            </w: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на приобретение студентами знаний в области физической культуры, спорта и физкультурно-оздоровительной деятельности; </w:t>
            </w: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sym w:font="Symbol" w:char="F02D"/>
            </w: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на реализацию принципа вариативности, более полной реализации личностно-ориентированного подхода к образовательному процессу; </w:t>
            </w: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sym w:font="Symbol" w:char="F02D"/>
            </w: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на реализацию принципа достаточности и структурной сообразности программного материала, его непосредственную ориентацию на уровень знаний и теоретической подготовленности студентов в области физической культуры и в основных разделах физкультурно-оздоровительной деятельности.</w:t>
            </w:r>
          </w:p>
        </w:tc>
      </w:tr>
      <w:tr w:rsidR="00AA726E" w:rsidRPr="00AA726E" w:rsidTr="00AA72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Основы экологического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Основная цель дисциплины – получение будущими специалистами знаний правовых норм, регулирующих процесс рационального природопользования, охраны окружающей среды и здоровья человека. Для наилучшего усвоения материала курса экологического права предусмотрено проведение </w:t>
            </w:r>
            <w:proofErr w:type="gramStart"/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лекций,  самостоятельных</w:t>
            </w:r>
            <w:proofErr w:type="gramEnd"/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работ.</w:t>
            </w:r>
          </w:p>
        </w:tc>
      </w:tr>
      <w:tr w:rsidR="00AA726E" w:rsidRPr="00AA726E" w:rsidTr="00AA72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Трудовое 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Цели освоения дисциплины -получение теоретических знаний о предмете отрасли; -формирование целостного представления об отрасли трудового права; -формирование комплексного представления о взаимодействии трудового права с другими отраслями трудового права; -выработка навыков работы с нормативными актами и их применение в конкретных жизненных ситуациях; -подготовка к будущей профессиональной деятельности.</w:t>
            </w:r>
          </w:p>
        </w:tc>
      </w:tr>
      <w:tr w:rsidR="00AA726E" w:rsidRPr="00AA726E" w:rsidTr="00AA72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Семейное 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Цели освоения дисциплины -освоение важнейших семейно-правовых понятий и категорий, овладение семейно-правовой терминологией и выработка умения оперирования ею; -изучение принципиальных теоретических положений науки семейного права; -развитие у студентов специального юридического мышления, позволяющего вскрывать основные закономерности развития и функционирования семейно-правового регулирования общественных отношений с учетом современных реалий; -изучение семейного законодательства; систематизация, закрепление и расширение теоретических и практических знаний по специальности и применение этих знаний при решении научных и практических задач правового характера; -формирование представлений о роли и месте семейного права в системе российского права; предмете, методах и основных началах семейного права; понятии и составе семейного правоотношения; содержании прав и обязанностей участников семейных правоотношений; -получение знаний о системе источников семейного права, о юридической технике и структуре норм семейного права; -формирование и развитие навыков самостоятельной научной работы и овладение методикой проведения исследований при решении семейно-правовых вопросов; -формирование и развитие навыков самостоятельной работы с нормативным материалом, навыков сбора, анализа и обобщения судебной и иной правоприменительной практики, а также навыков письменного изложения специальных юридических вопросов; -подготовка к будущей профессиональной деятельности.</w:t>
            </w:r>
          </w:p>
        </w:tc>
      </w:tr>
      <w:tr w:rsidR="00AA726E" w:rsidRPr="00AA726E" w:rsidTr="00AA72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lastRenderedPageBreak/>
              <w:t>Страховое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Цель дисциплины: формирование у студентов целостных представлений об отраслях страхования, проведении основных видов страхования и навыков работы в страховых организациях.</w:t>
            </w:r>
          </w:p>
        </w:tc>
      </w:tr>
      <w:tr w:rsidR="00AA726E" w:rsidRPr="00AA726E" w:rsidTr="00AA72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Статистика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Цель дисциплины - обучить студента методам сбора, анализа и интерпретации данных об актуальных социально-экономических явлениях и процессах, которые могут быть представлены как статистическая совокупность.</w:t>
            </w:r>
          </w:p>
        </w:tc>
      </w:tr>
      <w:tr w:rsidR="00AA726E" w:rsidRPr="00AA726E" w:rsidTr="00AA72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Экономика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Цель дисциплины: - изучение действия объективных экономических законов и форм их появления в процессе производства, использования экономических отношений при производстве и распределении товаров и услуг</w:t>
            </w:r>
          </w:p>
        </w:tc>
      </w:tr>
      <w:tr w:rsidR="00AA726E" w:rsidRPr="00AA726E" w:rsidTr="00AA72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Цель дисциплины: формирование у будущих бакалавров системы современных фундаментальных знаний в области теории и практики управленческой деятельности и обучение их необходимым практическим навыкам принятия управленческих решений и руководства людьми в конкретных условиях хозяйствования, а также развитие в процессе обучения системного мышления, необходимого для решения управленческих задач.</w:t>
            </w:r>
          </w:p>
        </w:tc>
      </w:tr>
      <w:tr w:rsidR="00AA726E" w:rsidRPr="00AA726E" w:rsidTr="00AA72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Дисциплина «Информационные технологии в профессиональной деятельности» ориентирована на подготовку студентов к эффективной профессиональной деятельности, связанной с построением современного образовательного процесса, отличительной чертой которого является активное внедрение информационных технологий. В содержании дисциплины дается характеристика процесса информатизации системы образования, раскрываются направления и методы использования информационных и коммуникационных технологий в образовании. Особое внимание уделяется изучению критериев информатизации начального образования, а также их отражению в учебном стандарте; рассматриваются аспекты проектирования информационно-образовательной среды школы. В заключительной теме представлены основы дистанционного обучения.</w:t>
            </w:r>
          </w:p>
        </w:tc>
      </w:tr>
      <w:tr w:rsidR="00AA726E" w:rsidRPr="00AA726E" w:rsidTr="00AA72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Основы пенсионного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Цели освоения дисциплины -овладение студентами основами пенсионного обеспечения; -выработка умения оперировать юридическими понятиями и категориями законодательства в части пенсионного обеспечения; -формирование у студентов практических навыков применения законодательства в сфере пенсионного обеспечения; -получение знаний о комплексности институтов права пенсионного обеспечения -овладение юридической терминологией в области пенсионного обеспечения; -подготовка к будущей профессиональной деятельности.</w:t>
            </w:r>
          </w:p>
        </w:tc>
      </w:tr>
      <w:tr w:rsidR="00AA726E" w:rsidRPr="00AA726E" w:rsidTr="00AA72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Право социального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Цели освоения дисциплины -овладение студентами основами права социального обеспечения; -выработка умения оперировать юридическими понятиями и категориями законодательства в части социального обеспечения; -формирование у студентов практических навыков применения законодательства в сфере социального обеспечения; -получение знаний о комплексности институтов права социального обеспечения -овладение юридической терминологией в </w:t>
            </w: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lastRenderedPageBreak/>
              <w:t>области социального обеспечения; -подготовка к будущей профессиональной деятельности.</w:t>
            </w:r>
          </w:p>
        </w:tc>
      </w:tr>
      <w:tr w:rsidR="00AA726E" w:rsidRPr="00AA726E" w:rsidTr="00AA72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lastRenderedPageBreak/>
              <w:t>Психология социально-правовой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Целью изучения дисциплины психология социально-правовой </w:t>
            </w:r>
            <w:proofErr w:type="spellStart"/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деятельностипредназначена</w:t>
            </w:r>
            <w:proofErr w:type="spellEnd"/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для реализации государственных требований к минимуму содержания и уровню подготовки выпускников по специальности «Право и организация социального обеспечения». Учебная дисциплина «Психология социально-правовой деятельности» является обязательной общепрофессиональной дисциплиной, устанавливающей базовые знания для получения профессиональных знаний и умений.</w:t>
            </w:r>
          </w:p>
        </w:tc>
      </w:tr>
      <w:tr w:rsidR="00AA726E" w:rsidRPr="00AA726E" w:rsidTr="00AA72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AA726E" w:rsidRPr="00AA726E" w:rsidRDefault="00AA726E" w:rsidP="00AA726E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AA726E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Учебная дисциплина «Организация работы органов и учреждений социальной защиты населения, органов Пенсионного фонда РФ (ПФР)» является одной из профилирующих дисциплин при подготовке специалистов для органов социальной защиты населения и Пенсионного фонда РФ и входит в цикл «Организационно-управленческая деятельность». Целью изучения дисциплины является: - получения представления о государственной системе органов и учреждений социальной защиты населения, органов Пенсионного фонда РФ (ПФР); - освоить разнообразие форм организационного обеспечения деятельности органов и учреждений социальной защиты населения, органов Пенсионного фонда РФ (ПФР).</w:t>
            </w:r>
          </w:p>
        </w:tc>
      </w:tr>
    </w:tbl>
    <w:p w:rsidR="001D1FEB" w:rsidRDefault="00AA726E"/>
    <w:sectPr w:rsidR="001D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6E"/>
    <w:rsid w:val="00160025"/>
    <w:rsid w:val="00784EFB"/>
    <w:rsid w:val="00AA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484DA-1CBE-428A-9CFE-3F96BB9F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7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2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3596</Words>
  <Characters>20501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Иванов</dc:creator>
  <cp:keywords/>
  <dc:description/>
  <cp:lastModifiedBy>Василий Иванов</cp:lastModifiedBy>
  <cp:revision>1</cp:revision>
  <dcterms:created xsi:type="dcterms:W3CDTF">2021-03-10T01:54:00Z</dcterms:created>
  <dcterms:modified xsi:type="dcterms:W3CDTF">2021-03-10T01:55:00Z</dcterms:modified>
</cp:coreProperties>
</file>