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0" w:rsidRPr="00D94C60" w:rsidRDefault="009344B2" w:rsidP="009344B2">
      <w:pPr>
        <w:pStyle w:val="Default"/>
        <w:jc w:val="right"/>
      </w:pPr>
      <w:bookmarkStart w:id="0" w:name="_GoBack"/>
      <w:bookmarkEnd w:id="0"/>
      <w:r>
        <w:t>Форма 3</w:t>
      </w:r>
    </w:p>
    <w:p w:rsidR="00D94C60" w:rsidRDefault="00D94C60" w:rsidP="009344B2">
      <w:pPr>
        <w:pStyle w:val="Default"/>
        <w:jc w:val="center"/>
        <w:rPr>
          <w:b/>
          <w:bCs/>
        </w:rPr>
      </w:pPr>
      <w:r w:rsidRPr="00D94C60">
        <w:rPr>
          <w:b/>
          <w:bCs/>
        </w:rPr>
        <w:t xml:space="preserve">Перечень </w:t>
      </w:r>
      <w:r w:rsidR="0016589D">
        <w:rPr>
          <w:b/>
          <w:bCs/>
        </w:rPr>
        <w:t xml:space="preserve">основных профильных </w:t>
      </w:r>
      <w:r w:rsidRPr="00D94C60">
        <w:rPr>
          <w:b/>
          <w:bCs/>
        </w:rPr>
        <w:t xml:space="preserve">изучаемых дисциплин </w:t>
      </w:r>
      <w:r w:rsidR="009344B2" w:rsidRPr="00D94C60">
        <w:rPr>
          <w:b/>
          <w:bCs/>
        </w:rPr>
        <w:t xml:space="preserve">по </w:t>
      </w:r>
      <w:r w:rsidR="00B87E27">
        <w:rPr>
          <w:b/>
          <w:bCs/>
        </w:rPr>
        <w:t>специальности</w:t>
      </w:r>
      <w:r w:rsidR="009344B2">
        <w:rPr>
          <w:b/>
          <w:bCs/>
        </w:rPr>
        <w:t xml:space="preserve"> </w:t>
      </w:r>
      <w:r w:rsidR="00B87E27">
        <w:rPr>
          <w:b/>
          <w:bCs/>
        </w:rPr>
        <w:t>21.05.04</w:t>
      </w:r>
      <w:r w:rsidR="009344B2">
        <w:rPr>
          <w:b/>
          <w:bCs/>
        </w:rPr>
        <w:t xml:space="preserve"> «</w:t>
      </w:r>
      <w:r w:rsidR="00B87E27">
        <w:rPr>
          <w:b/>
          <w:bCs/>
        </w:rPr>
        <w:t>Горное дело</w:t>
      </w:r>
      <w:r w:rsidR="009344B2">
        <w:rPr>
          <w:b/>
          <w:bCs/>
        </w:rPr>
        <w:t>»</w:t>
      </w:r>
      <w:r w:rsidR="00B87E27">
        <w:rPr>
          <w:b/>
          <w:bCs/>
        </w:rPr>
        <w:t>, специализации «</w:t>
      </w:r>
      <w:r w:rsidR="00E86E27">
        <w:rPr>
          <w:b/>
          <w:bCs/>
        </w:rPr>
        <w:t>Электропривод</w:t>
      </w:r>
      <w:r w:rsidR="00B87E27">
        <w:rPr>
          <w:b/>
          <w:bCs/>
        </w:rPr>
        <w:t xml:space="preserve"> и автоматизация </w:t>
      </w:r>
      <w:r w:rsidR="00E86E27">
        <w:rPr>
          <w:b/>
          <w:bCs/>
        </w:rPr>
        <w:t xml:space="preserve">технологических процессов </w:t>
      </w:r>
      <w:r w:rsidR="00B87E27">
        <w:rPr>
          <w:b/>
          <w:bCs/>
        </w:rPr>
        <w:t>горного производства»</w:t>
      </w:r>
    </w:p>
    <w:p w:rsidR="009344B2" w:rsidRPr="00D94C60" w:rsidRDefault="009344B2" w:rsidP="00D94C60">
      <w:pPr>
        <w:pStyle w:val="Defaul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9344B2" w:rsidRPr="00D94C60" w:rsidTr="0016589D">
        <w:trPr>
          <w:trHeight w:val="109"/>
        </w:trPr>
        <w:tc>
          <w:tcPr>
            <w:tcW w:w="4361" w:type="dxa"/>
          </w:tcPr>
          <w:p w:rsidR="009344B2" w:rsidRPr="00D94C60" w:rsidRDefault="009344B2" w:rsidP="0016589D">
            <w:pPr>
              <w:pStyle w:val="Default"/>
              <w:jc w:val="center"/>
            </w:pPr>
            <w:r w:rsidRPr="00D94C60">
              <w:t>Дисциплина</w:t>
            </w:r>
          </w:p>
        </w:tc>
        <w:tc>
          <w:tcPr>
            <w:tcW w:w="5670" w:type="dxa"/>
          </w:tcPr>
          <w:p w:rsidR="009344B2" w:rsidRPr="00D94C60" w:rsidRDefault="009344B2" w:rsidP="0016589D">
            <w:pPr>
              <w:pStyle w:val="Default"/>
              <w:jc w:val="center"/>
            </w:pPr>
            <w:r w:rsidRPr="00D94C60">
              <w:t>Краткое описание</w:t>
            </w:r>
          </w:p>
        </w:tc>
      </w:tr>
      <w:tr w:rsidR="0016589D" w:rsidRPr="00D94C60" w:rsidTr="00411CD1">
        <w:trPr>
          <w:trHeight w:val="109"/>
        </w:trPr>
        <w:tc>
          <w:tcPr>
            <w:tcW w:w="10031" w:type="dxa"/>
            <w:gridSpan w:val="2"/>
          </w:tcPr>
          <w:p w:rsidR="0016589D" w:rsidRPr="00D94C60" w:rsidRDefault="0016589D" w:rsidP="0016589D">
            <w:pPr>
              <w:pStyle w:val="Default"/>
              <w:jc w:val="center"/>
            </w:pPr>
            <w:r w:rsidRPr="00D94C60">
              <w:t>1</w:t>
            </w:r>
            <w:r w:rsidR="00E86E27">
              <w:t>-2</w:t>
            </w:r>
            <w:r w:rsidRPr="00D94C60">
              <w:t xml:space="preserve"> курс</w:t>
            </w:r>
            <w:r w:rsidR="00E86E27">
              <w:t>ы</w:t>
            </w:r>
          </w:p>
        </w:tc>
      </w:tr>
      <w:tr w:rsidR="009344B2" w:rsidRPr="00D94C60" w:rsidTr="0016589D">
        <w:trPr>
          <w:trHeight w:val="109"/>
        </w:trPr>
        <w:tc>
          <w:tcPr>
            <w:tcW w:w="4361" w:type="dxa"/>
          </w:tcPr>
          <w:p w:rsidR="009344B2" w:rsidRPr="00D94C60" w:rsidRDefault="00E86E27">
            <w:pPr>
              <w:pStyle w:val="Default"/>
            </w:pPr>
            <w:r>
              <w:t>Физика</w:t>
            </w:r>
          </w:p>
        </w:tc>
        <w:tc>
          <w:tcPr>
            <w:tcW w:w="5670" w:type="dxa"/>
          </w:tcPr>
          <w:p w:rsidR="006F642F" w:rsidRPr="00D94C60" w:rsidRDefault="00E86E27" w:rsidP="006F642F">
            <w:pPr>
              <w:pStyle w:val="Default"/>
            </w:pPr>
            <w:r w:rsidRPr="00E86E27">
              <w:t>Краткое содержание дисциплины: Законы классической и релятивистской механики, основы термодинамики и статистической физики, уравнения Максвелла и свойства электрического и магнитного полей в вакууме и веществе, теорию колебаний и волн, основы волновой и квантовой оптики, соотношение неопределенностей, уравнение Шредингера, строение многоэлектронных атомов, зонную теорию металлов и полупроводников, свойства атомного ядра и элементарных частиц.</w:t>
            </w:r>
          </w:p>
        </w:tc>
      </w:tr>
      <w:tr w:rsidR="0016589D" w:rsidRPr="00D94C60" w:rsidTr="0016589D">
        <w:trPr>
          <w:trHeight w:val="109"/>
        </w:trPr>
        <w:tc>
          <w:tcPr>
            <w:tcW w:w="4361" w:type="dxa"/>
          </w:tcPr>
          <w:p w:rsidR="0016589D" w:rsidRPr="00D94C60" w:rsidRDefault="00E86E27" w:rsidP="00820DC5">
            <w:pPr>
              <w:pStyle w:val="Default"/>
            </w:pPr>
            <w:r w:rsidRPr="00E86E27">
              <w:t>Введение в инженерную деятельность</w:t>
            </w:r>
          </w:p>
        </w:tc>
        <w:tc>
          <w:tcPr>
            <w:tcW w:w="5670" w:type="dxa"/>
          </w:tcPr>
          <w:p w:rsidR="0016589D" w:rsidRPr="00D94C60" w:rsidRDefault="00E86E27" w:rsidP="006F642F">
            <w:pPr>
              <w:pStyle w:val="Default"/>
            </w:pPr>
            <w:r w:rsidRPr="00E86E27">
              <w:t>Краткое содержание дисциплины: Введение. Природные ресурсы недр Земли. Общие сведения о технологиях разработки полезных ископаемых. Становление горной отрасли в России. Конструкции и основные характеристики современных горных машин.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D94C60" w:rsidRDefault="00E86E27" w:rsidP="00754806">
            <w:pPr>
              <w:pStyle w:val="Default"/>
            </w:pPr>
            <w:r>
              <w:t>Введение в специальность</w:t>
            </w:r>
          </w:p>
        </w:tc>
        <w:tc>
          <w:tcPr>
            <w:tcW w:w="5670" w:type="dxa"/>
          </w:tcPr>
          <w:p w:rsidR="00E86E27" w:rsidRPr="00D94C60" w:rsidRDefault="00E86E27" w:rsidP="000A33AC">
            <w:pPr>
              <w:pStyle w:val="Default"/>
            </w:pPr>
            <w:r w:rsidRPr="00E86E27">
              <w:t xml:space="preserve">Краткое содержание дисциплины: </w:t>
            </w:r>
            <w:r>
              <w:t>Получение студентами полного представления о специальности, о дисциплинах, которые предстоит изучить студенту в течение оставшегося периода обучения, о взаимосвязи общеобразовательных и специальных дисциплин. Ознакомление студентов с учебными и производственными практиками и их ролью в формировании специалиста. Ознакомление студентов с основными научными законами и методами при геолого-промышленной оценке месторождений твердых полезных ископаемых и горных отводов.</w:t>
            </w:r>
          </w:p>
        </w:tc>
      </w:tr>
      <w:tr w:rsidR="00E86E27" w:rsidRPr="00D94C60" w:rsidTr="00D75EEA">
        <w:trPr>
          <w:trHeight w:val="109"/>
        </w:trPr>
        <w:tc>
          <w:tcPr>
            <w:tcW w:w="10031" w:type="dxa"/>
            <w:gridSpan w:val="2"/>
          </w:tcPr>
          <w:p w:rsidR="00E86E27" w:rsidRPr="00D94C60" w:rsidRDefault="00E86E27" w:rsidP="009B1D45">
            <w:pPr>
              <w:pStyle w:val="Default"/>
              <w:jc w:val="center"/>
            </w:pPr>
            <w:r>
              <w:t>3</w:t>
            </w:r>
            <w:r w:rsidRPr="00D94C60">
              <w:t xml:space="preserve"> курс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Теор</w:t>
            </w:r>
            <w:r>
              <w:t>етические основы электротехники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 xml:space="preserve">Краткое содержание дисциплины: Основные понятия и законы электрической цепи. Установившийся режим линейных цепей с постоянными и гармоническими напряжениями и токами. Частотные свойства и резонансные эффекты в линейных электрических цепях. Установившийся режим линейных трехфазных цепей при гармонических напряжениях и токах. Линейные динамические трехфазные цепи </w:t>
            </w:r>
            <w:proofErr w:type="gramStart"/>
            <w:r w:rsidRPr="000A33AC">
              <w:t>с</w:t>
            </w:r>
            <w:proofErr w:type="gramEnd"/>
            <w:r w:rsidRPr="000A33AC">
              <w:t xml:space="preserve"> местной </w:t>
            </w:r>
            <w:proofErr w:type="spellStart"/>
            <w:r w:rsidRPr="000A33AC">
              <w:t>несимметрией</w:t>
            </w:r>
            <w:proofErr w:type="spellEnd"/>
            <w:r w:rsidRPr="000A33AC">
              <w:t xml:space="preserve"> при гармонических напряжениях и токах. Переходные процессы в линейных электрических цепях. Линейные электрические цепи при негармонических периодических напряжениях и токах. Четырехполюсники в линейном режиме. Установившийся и переходный режимы нелинейных цепей. Электрические цепи с распределенными </w:t>
            </w:r>
            <w:r w:rsidRPr="000A33AC">
              <w:lastRenderedPageBreak/>
              <w:t>параметрами. Электромагнитное поле.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lastRenderedPageBreak/>
              <w:t>Электротехника: Элект</w:t>
            </w:r>
            <w:r>
              <w:t>рические и электронные аппараты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>Краткое содержание дисциплины: сведения о структурных схемах, схемах электрических соединений (коммутаций) для распределительных устройств различных напряжений и главных схемах электрических соединений электростанций разного типа. Расчет и выбор коммутационных аппаратов. Для надёжной эксплуатации электростанций имеет значение способ управление коммутационными аппаратами, контроль работы основного оборудования.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Электротехника</w:t>
            </w:r>
            <w:r>
              <w:t>: Физические основы электроники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>Краткое содержание дисциплины: Введение, Основы физики полупроводников, Основы физики полупроводниковых приборов, полупроводниковые приборы. Физические основы интегральной электроники. Электронные устройства.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Основы моделирования электротехническ</w:t>
            </w:r>
            <w:r>
              <w:t>их и электромеханических систем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Введение. Содержание дисциплины. Предмет и задачи курса. Основные понятия, определения, возможности и виды моделирования электромеханических систем. Математическое моделирование электромеханических систем. Моделирование на ЭВМ электромеханических систем. Особенности математического описания и моделирования электромеханических систем.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E86E27" w:rsidRDefault="00E86E27">
            <w:pPr>
              <w:pStyle w:val="Default"/>
            </w:pPr>
            <w:r w:rsidRPr="00E86E27">
              <w:t>Те</w:t>
            </w:r>
            <w:r>
              <w:t>ория автоматического управления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Основные понятия теории автоматического управления. Математическое описание систем автоматического управления. Устойчивость и качество линейных систем автоматического управления. Синтез систем автоматического управления. Оптимальные системы. Импульсные и цифровые системы автоматического управления</w:t>
            </w:r>
            <w:r>
              <w:t>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E86E27" w:rsidRDefault="00E86E27">
            <w:pPr>
              <w:pStyle w:val="Default"/>
            </w:pPr>
            <w:r w:rsidRPr="00E86E27">
              <w:t>Основы автома</w:t>
            </w:r>
            <w:r>
              <w:t>тизированного проектирования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Введение. Технологическая подготовка производства. Проектирование. Общие положения. Основы автоматизированного проектирования. САПР. Общие положения. Обеспечивающие подсистемы САПР ТП.</w:t>
            </w:r>
          </w:p>
        </w:tc>
      </w:tr>
      <w:tr w:rsidR="00E86E27" w:rsidRPr="00D94C60" w:rsidTr="00B613C1">
        <w:trPr>
          <w:trHeight w:val="109"/>
        </w:trPr>
        <w:tc>
          <w:tcPr>
            <w:tcW w:w="10031" w:type="dxa"/>
            <w:gridSpan w:val="2"/>
          </w:tcPr>
          <w:p w:rsidR="00E86E27" w:rsidRPr="00D94C60" w:rsidRDefault="00E86E27" w:rsidP="009B1D45">
            <w:pPr>
              <w:pStyle w:val="Default"/>
              <w:jc w:val="center"/>
            </w:pPr>
            <w:r>
              <w:t>4</w:t>
            </w:r>
            <w:r w:rsidRPr="00D94C60">
              <w:t xml:space="preserve"> курс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Автоматика машин и</w:t>
            </w:r>
            <w:r>
              <w:t xml:space="preserve"> установок горного производства</w:t>
            </w:r>
          </w:p>
        </w:tc>
        <w:tc>
          <w:tcPr>
            <w:tcW w:w="5670" w:type="dxa"/>
          </w:tcPr>
          <w:p w:rsidR="00E86E27" w:rsidRPr="00D94C60" w:rsidRDefault="000A33AC" w:rsidP="000A33AC">
            <w:pPr>
              <w:pStyle w:val="Default"/>
            </w:pPr>
            <w:r w:rsidRPr="000A33AC">
              <w:t>Краткое содержание дисциплины: Общие сведения об автоматизации. Объекты автоматизации и их идентификация. Синтез и анализ систем автоматизации. Системы автоматизации технологических комплексов горных предприятий.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Электроте</w:t>
            </w:r>
            <w:r>
              <w:t>хника: Промышленная электроника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 xml:space="preserve">Краткое содержание дисциплины: Основные определения и методы расчета линейных и нелинейных электрических цепей постоянного тока; Анализ и расчет линейных цепей переменного тока; Анализ и расчет магнитных цепей; Электромагнитные устройства, электрические машины, основы электропривода и </w:t>
            </w:r>
            <w:r w:rsidRPr="000A33AC">
              <w:lastRenderedPageBreak/>
              <w:t>энергоснабжения; Основы электроники и электрических измерений.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>
              <w:lastRenderedPageBreak/>
              <w:t>Электропривод горных машин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>Краткое содержание дисциплины: Введение. Основные понятия и определения. Механика электропривода. Характеристики двигателей постоянного тока (ДПТ) независимого возбуждения (НВ). Автоматическое управление угловой скоростью и током якоря ДПТ НВ в замкнутых системах электропривода. Механические характеристики и способы регулирования скорости двигателей постоянного тока последовательного и смешанного возбуждения. Коллекторные машины или машины постоянного тока. Асинхронные машины. Синхронные машины.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Автоматизированный электропривод машин и</w:t>
            </w:r>
            <w:r>
              <w:t xml:space="preserve"> установок горного производства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>Краткое содержание дисциплины: Введение. Общие вопросы систем автоматизированного электропривода для горных машин и установок. Электропривод конвейерных установок. Электроприводы одноковшовых экскаваторов. Электропривод шахтных подъемных машин. Электропривод насосных и вентиляторных установок. Электроприводы машин и механизмов обогатительных фабрик. Электроприводы электрифицированного автомобильного и локомотивного транспорта.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Электрификация горного производс</w:t>
            </w:r>
            <w:r>
              <w:t>тва</w:t>
            </w:r>
          </w:p>
        </w:tc>
        <w:tc>
          <w:tcPr>
            <w:tcW w:w="5670" w:type="dxa"/>
          </w:tcPr>
          <w:p w:rsidR="00E86E27" w:rsidRPr="00D94C60" w:rsidRDefault="000A33AC" w:rsidP="007C7789">
            <w:pPr>
              <w:pStyle w:val="Default"/>
            </w:pPr>
            <w:r w:rsidRPr="000A33AC">
              <w:t>Краткое содержание дисциплины: Изучение научных основ построения современных систем электроснабжения, технологий их анализа и синтеза, принципов и методов реализации оптимальных технических решений при функционировании и развитии СЭС.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>
              <w:t>Электрические машины</w:t>
            </w:r>
          </w:p>
        </w:tc>
        <w:tc>
          <w:tcPr>
            <w:tcW w:w="5670" w:type="dxa"/>
          </w:tcPr>
          <w:p w:rsidR="00E86E27" w:rsidRPr="00D94C60" w:rsidRDefault="000A33AC">
            <w:pPr>
              <w:pStyle w:val="Default"/>
            </w:pPr>
            <w:r w:rsidRPr="000A33AC">
              <w:t>Краткое содержание дисциплины:  основы теории электромеханического преобразования энергии и физические основы работы электрических машин; виды электрических машин и их основные характеристики; эксплуатационные требования к различным видам электрических машин.</w:t>
            </w:r>
          </w:p>
        </w:tc>
      </w:tr>
      <w:tr w:rsidR="00E86E27" w:rsidRPr="00D94C60" w:rsidTr="004E2117">
        <w:trPr>
          <w:trHeight w:val="109"/>
        </w:trPr>
        <w:tc>
          <w:tcPr>
            <w:tcW w:w="10031" w:type="dxa"/>
            <w:gridSpan w:val="2"/>
          </w:tcPr>
          <w:p w:rsidR="00E86E27" w:rsidRPr="00D94C60" w:rsidRDefault="00E86E27" w:rsidP="009B1D45">
            <w:pPr>
              <w:pStyle w:val="Default"/>
              <w:jc w:val="center"/>
            </w:pPr>
            <w:r>
              <w:t>5</w:t>
            </w:r>
            <w:r w:rsidRPr="00D94C60">
              <w:t xml:space="preserve"> курс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Автоматизированные системы управле</w:t>
            </w:r>
            <w:r>
              <w:t>ния технологическими процессами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Введение. Назначение, цели и функции систем управления технологическими процессами. Классификация систем управления технологическими процессами. Автоматизированные системы управления технологическими процессами. Распределенные АСУТП. Основы теории автоматического управления.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Сис</w:t>
            </w:r>
            <w:r>
              <w:t>темы управления электроприводом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 Введение. Механика электропривода. Электромеханические свойства электрических двигателей. Принципы управления в электроприводе. Элементы проектирования электропривода.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Основы теории надеж</w:t>
            </w:r>
            <w:r>
              <w:t xml:space="preserve">ности </w:t>
            </w:r>
            <w:r>
              <w:lastRenderedPageBreak/>
              <w:t>электротехнических систем</w:t>
            </w:r>
          </w:p>
        </w:tc>
        <w:tc>
          <w:tcPr>
            <w:tcW w:w="5670" w:type="dxa"/>
          </w:tcPr>
          <w:p w:rsidR="00E86E27" w:rsidRPr="00D94C60" w:rsidRDefault="000A33AC">
            <w:pPr>
              <w:pStyle w:val="Default"/>
            </w:pPr>
            <w:r w:rsidRPr="000A33AC">
              <w:lastRenderedPageBreak/>
              <w:t xml:space="preserve">Краткое содержание дисциплины: Основные </w:t>
            </w:r>
            <w:r w:rsidRPr="000A33AC">
              <w:lastRenderedPageBreak/>
              <w:t>понятия и характеристики надежности электроснабжения. Модели анализа надежности элементов и систем электроснабжения. Расчетные методы анализа надежности систем электроснабжения</w:t>
            </w:r>
            <w:r>
              <w:t>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lastRenderedPageBreak/>
              <w:t>Пакеты прикладных программ для математического м</w:t>
            </w:r>
            <w:r>
              <w:t>оделирования технических систем</w:t>
            </w:r>
          </w:p>
        </w:tc>
        <w:tc>
          <w:tcPr>
            <w:tcW w:w="5670" w:type="dxa"/>
          </w:tcPr>
          <w:p w:rsidR="00E86E27" w:rsidRPr="00D94C60" w:rsidRDefault="000A33AC">
            <w:pPr>
              <w:pStyle w:val="Default"/>
            </w:pPr>
            <w:r w:rsidRPr="000A33AC">
              <w:t>Краткое содержание дисциплины: предмет курса; основные понятия и определения; математические основы моделирования электротехнических и электромеханических систем; концепции структурного моделирования; структурные модели элементов и систем электропривода и других электромеханических систем; выбор программ для моделирования ЭМС; более подробное рассмотрение программы MATLAB/Simulink/SimPowerSystem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Компьютерные информацион</w:t>
            </w:r>
            <w:r>
              <w:t>ные технологии в промышленности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 xml:space="preserve">Краткое содержание дисциплины: современная компьютерная техника (аппаратное обеспечение творческого процесса); вопросы компьютерной безопасности; технологии поиска научной информации; компьютерные технологии в научных исследованиях; </w:t>
            </w:r>
            <w:proofErr w:type="spellStart"/>
            <w:r w:rsidRPr="000A33AC">
              <w:t>Computer-Assisted</w:t>
            </w:r>
            <w:proofErr w:type="spellEnd"/>
            <w:r>
              <w:t xml:space="preserve"> </w:t>
            </w:r>
            <w:proofErr w:type="spellStart"/>
            <w:r w:rsidRPr="000A33AC">
              <w:t>Reporting</w:t>
            </w:r>
            <w:proofErr w:type="spellEnd"/>
            <w:r w:rsidRPr="000A33AC">
              <w:t xml:space="preserve"> (CAR). Технологии сбора и анализа информации</w:t>
            </w:r>
            <w:r>
              <w:t>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>
              <w:t>Элементы систем автоматики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Классификация элементов систем автоматики. Средства измерения физических величин</w:t>
            </w:r>
            <w:r>
              <w:t>.</w:t>
            </w:r>
          </w:p>
        </w:tc>
      </w:tr>
      <w:tr w:rsidR="00E86E27" w:rsidRPr="00D94C60" w:rsidTr="002D3F9E">
        <w:trPr>
          <w:trHeight w:val="109"/>
        </w:trPr>
        <w:tc>
          <w:tcPr>
            <w:tcW w:w="10031" w:type="dxa"/>
            <w:gridSpan w:val="2"/>
          </w:tcPr>
          <w:p w:rsidR="00E86E27" w:rsidRPr="00D94C60" w:rsidRDefault="00E86E27" w:rsidP="009B1D45">
            <w:pPr>
              <w:pStyle w:val="Default"/>
              <w:jc w:val="center"/>
            </w:pPr>
            <w:r>
              <w:t>6</w:t>
            </w:r>
            <w:r w:rsidRPr="00D94C60">
              <w:t xml:space="preserve"> курс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Электробезо</w:t>
            </w:r>
            <w:r>
              <w:t>пасность на горных предприятиях</w:t>
            </w:r>
          </w:p>
        </w:tc>
        <w:tc>
          <w:tcPr>
            <w:tcW w:w="5670" w:type="dxa"/>
          </w:tcPr>
          <w:p w:rsidR="00E86E27" w:rsidRPr="00D94C60" w:rsidRDefault="000A33AC" w:rsidP="000A33AC">
            <w:pPr>
              <w:pStyle w:val="Default"/>
            </w:pPr>
            <w:r w:rsidRPr="000A33AC">
              <w:t>Краткое содержание дисциплины: Введение. Теоретические основы условий поражения человека электрическим током. Организационные и технические мероприятия, обеспечивающие безопасность работ в электроустановках. Первая помощь пострадавшим от электрического тока.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Управление эне</w:t>
            </w:r>
            <w:r>
              <w:t>ргоресурсами горных предприятий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 xml:space="preserve">Краткое содержание дисциплины: Введение. </w:t>
            </w:r>
            <w:proofErr w:type="spellStart"/>
            <w:r w:rsidRPr="000A33AC">
              <w:t>Энергоменеджмент</w:t>
            </w:r>
            <w:proofErr w:type="spellEnd"/>
            <w:r w:rsidRPr="000A33AC">
              <w:t xml:space="preserve">. </w:t>
            </w:r>
            <w:proofErr w:type="spellStart"/>
            <w:r w:rsidRPr="000A33AC">
              <w:t>Энергомониторинг</w:t>
            </w:r>
            <w:proofErr w:type="spellEnd"/>
            <w:r>
              <w:t>.</w:t>
            </w:r>
          </w:p>
        </w:tc>
      </w:tr>
      <w:tr w:rsidR="00E86E27" w:rsidRPr="00D94C60" w:rsidTr="0016589D">
        <w:trPr>
          <w:trHeight w:val="109"/>
        </w:trPr>
        <w:tc>
          <w:tcPr>
            <w:tcW w:w="4361" w:type="dxa"/>
          </w:tcPr>
          <w:p w:rsidR="00E86E27" w:rsidRPr="0016589D" w:rsidRDefault="00E86E27">
            <w:pPr>
              <w:pStyle w:val="Default"/>
            </w:pPr>
            <w:r w:rsidRPr="00E86E27">
              <w:t>Автоматиз</w:t>
            </w:r>
            <w:r>
              <w:t>ация производственных процессов</w:t>
            </w:r>
          </w:p>
        </w:tc>
        <w:tc>
          <w:tcPr>
            <w:tcW w:w="5670" w:type="dxa"/>
          </w:tcPr>
          <w:p w:rsidR="00E86E27" w:rsidRPr="00D94C60" w:rsidRDefault="000A33AC" w:rsidP="00F932AF">
            <w:pPr>
              <w:pStyle w:val="Default"/>
            </w:pPr>
            <w:r w:rsidRPr="000A33AC">
              <w:t>Краткое содержание дисциплины: Автоматизированный производственный процесс. Элементная технология автоматизированных производств. Комплексная автоматизация производственных систем.</w:t>
            </w:r>
          </w:p>
        </w:tc>
      </w:tr>
    </w:tbl>
    <w:p w:rsidR="00D94C60" w:rsidRPr="00D94C60" w:rsidRDefault="00D94C60" w:rsidP="00D94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94C60" w:rsidRPr="00D94C60" w:rsidSect="00D94C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25"/>
    <w:rsid w:val="000A1ECE"/>
    <w:rsid w:val="000A33AC"/>
    <w:rsid w:val="0016589D"/>
    <w:rsid w:val="001E7964"/>
    <w:rsid w:val="00305B25"/>
    <w:rsid w:val="006F642F"/>
    <w:rsid w:val="00761163"/>
    <w:rsid w:val="007C7789"/>
    <w:rsid w:val="008F40FC"/>
    <w:rsid w:val="009344B2"/>
    <w:rsid w:val="00936BFC"/>
    <w:rsid w:val="00A40E22"/>
    <w:rsid w:val="00AF26A5"/>
    <w:rsid w:val="00B87E27"/>
    <w:rsid w:val="00D94C60"/>
    <w:rsid w:val="00DB7066"/>
    <w:rsid w:val="00E86E27"/>
    <w:rsid w:val="00F533D3"/>
    <w:rsid w:val="00F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44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7E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44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3</cp:lastModifiedBy>
  <cp:revision>7</cp:revision>
  <dcterms:created xsi:type="dcterms:W3CDTF">2020-11-02T03:33:00Z</dcterms:created>
  <dcterms:modified xsi:type="dcterms:W3CDTF">2021-05-11T00:59:00Z</dcterms:modified>
</cp:coreProperties>
</file>