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34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5834" w:rsidRPr="003A68BB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5834" w:rsidRPr="00486971" w:rsidRDefault="00845834" w:rsidP="0084583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5806"/>
      </w:tblGrid>
      <w:tr w:rsidR="00845834" w:rsidRPr="00486971" w:rsidTr="00004172">
        <w:tc>
          <w:tcPr>
            <w:tcW w:w="4395" w:type="dxa"/>
          </w:tcPr>
          <w:p w:rsidR="00845834" w:rsidRPr="00486971" w:rsidRDefault="00D73BF8" w:rsidP="00D73B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13.03.01</w:t>
            </w:r>
            <w:r w:rsidR="0084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Теплоэнергетика и тепл</w:t>
            </w:r>
            <w:r w:rsidR="00845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отехника,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«Энергообеспечение предприятий</w:t>
            </w:r>
            <w:r w:rsidR="00845834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06" w:type="dxa"/>
          </w:tcPr>
          <w:p w:rsidR="00845834" w:rsidRPr="00486971" w:rsidRDefault="00845834" w:rsidP="00004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D26C8C" w:rsidRDefault="00845834" w:rsidP="0000417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5806" w:type="dxa"/>
          </w:tcPr>
          <w:p w:rsidR="00845834" w:rsidRPr="00BA1B98" w:rsidRDefault="00D73BF8" w:rsidP="00D73B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 профессиональной деятельности включает совокупность технических средств, способов и методов человеческой деятельности по применению теплоты, управлению ее потоками и преобразованию иных видов энергии в теплоту.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Доминирующие виды деятельности 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может работать выпускник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</w:tcPr>
          <w:p w:rsidR="00E70019" w:rsidRDefault="00877B20" w:rsidP="00E70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этой специальности готовят 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специалистов, которые</w:t>
            </w: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смогут работать на 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промышленны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предприятия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энергетически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компани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сетевы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предприятия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ЖКХ, ГРЭС, ТЭС, на тепловы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электроцентрал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="00E70019" w:rsidRP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предприятия нефтегазовой отрасли</w:t>
            </w:r>
            <w:r w:rsidR="00E70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электростанциях, теплоэлектростанциях.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5834" w:rsidRPr="00BA1B98" w:rsidRDefault="00877B20" w:rsidP="00E700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могут выбрать направления деятельности в областях: п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ственно-технологическо</w:t>
            </w:r>
            <w:r w:rsid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й, научно-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й, </w:t>
            </w:r>
            <w:r w:rsid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управленческо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й, </w:t>
            </w:r>
            <w:proofErr w:type="spellStart"/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сервисно</w:t>
            </w:r>
            <w:proofErr w:type="spellEnd"/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эксплуатационно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3B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может работать выпускник.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877B20" w:rsidRDefault="00877B20" w:rsidP="00877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Молодые специалисты занимаются организацией и техническим оснащением рабочих мест, а также размещением и обслуживанием технологического оборудования. Следят за качеством продукции, за расходом всех видов энергии и топлива и за соблюдением техники безопасности и экологической безопасности на предприятиях. Оформляют необходимую документацию и занимаются вопросами менеджмента качества. В сферу их профессиональной деятельности входит также:</w:t>
            </w:r>
          </w:p>
          <w:p w:rsidR="00877B20" w:rsidRDefault="00877B20" w:rsidP="00877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эксплуатация распределительных сетей и </w:t>
            </w:r>
            <w:proofErr w:type="spellStart"/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 </w:t>
            </w:r>
            <w:proofErr w:type="spellStart"/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теплосберегающих</w:t>
            </w:r>
            <w:proofErr w:type="spellEnd"/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источников энергии;</w:t>
            </w:r>
          </w:p>
          <w:p w:rsidR="00877B20" w:rsidRDefault="00877B20" w:rsidP="00877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 разработка и проектирование нетрадиционных технологий генерации энергии;</w:t>
            </w:r>
          </w:p>
          <w:p w:rsidR="00877B20" w:rsidRDefault="00877B20" w:rsidP="00877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эксплуатация на базе газотурбинных технологий мини-ТЭЦ. </w:t>
            </w:r>
          </w:p>
          <w:p w:rsidR="00845834" w:rsidRPr="00BA1B98" w:rsidRDefault="00877B20" w:rsidP="00877B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трудоустраиваются на промышленные предприятия, в энергетические компании, на сетевые предприятия ЖКХ, ГРЭС, ТЭС, на тепловые электроцентрали, на предприятия нефтегазовой отрасли или на электростанции.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Тепловые электрические станции, системы </w:t>
            </w:r>
            <w:r w:rsid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нергообеспечения предприятий, объекты малой энергетики;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источники и системы теплоснабжения; </w:t>
            </w:r>
            <w:proofErr w:type="spellStart"/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энергоаудит</w:t>
            </w:r>
            <w:proofErr w:type="spellEnd"/>
            <w:r w:rsidR="00D73BF8" w:rsidRPr="00D73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тепло-технические установки</w:t>
            </w:r>
            <w:r w:rsidR="003B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D26C8C" w:rsidRDefault="00845834" w:rsidP="00004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806" w:type="dxa"/>
          </w:tcPr>
          <w:p w:rsidR="00030CAB" w:rsidRPr="00BA1B98" w:rsidRDefault="00030CAB" w:rsidP="00030CAB">
            <w:pPr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профессиональным важным качествам специалиста по системам </w:t>
            </w:r>
            <w:r w:rsidR="00CC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энергообеспечения предприятий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относятся: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технические способности;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математические способности;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— логическое мышление;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хорошая координация движений;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—способность сопоставлять и анализировать множество разрозненных фактов;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гибкость мышления (способность изменять планы, способы решения задач под влиянием изменений ситуации);</w:t>
            </w:r>
          </w:p>
          <w:p w:rsidR="00C85505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высокий уровень концентрации, распределения и устойчивости внимания (способность в течение длительного времени заниматься определенным видом деятельности, уделять внимание нескольким объектам одновременно); 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хорошая реакция;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способность и принимать, и внедрять новое на практике.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 же выпускник должен обладать следующими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личностными качествами: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внимательность;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терпеливость;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настойчивость;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пунктуальность;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склонность к работе с техническими устройствами;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уверенность;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ответственность;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аккуратность;</w:t>
            </w:r>
          </w:p>
          <w:p w:rsidR="00030CAB" w:rsidRPr="00BA1B98" w:rsidRDefault="00030CAB" w:rsidP="00030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терпеливость;</w:t>
            </w:r>
          </w:p>
          <w:p w:rsidR="00030CAB" w:rsidRPr="00BA1B98" w:rsidRDefault="00030CAB" w:rsidP="00030C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усидчивость.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Качества, препятствующие эффективности профессиональной деятельности</w:t>
            </w:r>
          </w:p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6" w:type="dxa"/>
          </w:tcPr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отрицательным качествам, препятствующим эффективно заниматься данной профессией относятся такие черты, как: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неспособность анализировать,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—сопоставлять факты, делать умозаключения;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нерешительность,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отсутствие физической и психической выносливости;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неорганизованность;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недисциплинированность;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быстрая утомляемость;</w:t>
            </w:r>
          </w:p>
          <w:p w:rsidR="0043202F" w:rsidRPr="0043202F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низкий уровень развития или отсутствие организаторских и коммуникативных способностей;</w:t>
            </w:r>
          </w:p>
          <w:p w:rsidR="00845834" w:rsidRPr="00BA1B98" w:rsidRDefault="0043202F" w:rsidP="00432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неуравновешенность.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845834" w:rsidRPr="00486971" w:rsidRDefault="00845834" w:rsidP="0000417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:rsidR="00CC77AA" w:rsidRDefault="00CC77AA" w:rsidP="00CC7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A4F0D" w:rsidRPr="009A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места работы и должности условия работы могут быть любыми</w:t>
            </w:r>
            <w:r w:rsidR="009A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77AA" w:rsidRPr="00BA1B98" w:rsidRDefault="00CC77AA" w:rsidP="00CC77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 профессии по условиям труда: микроклимат бытового типа, работа на открытом воздухе. Представители данной профессии могут осуществлять свою трудовую деятельность в помещениях и на открытом воздухе. Работа может происходить либо с использованием персонального компьютера, либо с применением специализированных инструментов и оборудования. В рамках данной деятельности могут </w:t>
            </w:r>
            <w:r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периодически случаться командировки, разъезды или деловые встречи с заказчиками.</w:t>
            </w:r>
          </w:p>
          <w:p w:rsidR="00845834" w:rsidRPr="00BA1B98" w:rsidRDefault="00EA20D3" w:rsidP="00B3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C77AA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в области </w:t>
            </w:r>
            <w:r w:rsidR="00B3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энергообеспечения предприятий</w:t>
            </w:r>
            <w:r w:rsidR="00CC77AA" w:rsidRPr="00BA1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способен работать в команде, предлагать пути и находить оптимальные решения поставленных задач.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486971" w:rsidRDefault="00845834" w:rsidP="00004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Перспективы и преимущества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профессии на современном рынке труда</w:t>
            </w:r>
          </w:p>
        </w:tc>
        <w:tc>
          <w:tcPr>
            <w:tcW w:w="5806" w:type="dxa"/>
          </w:tcPr>
          <w:p w:rsidR="001C2FB3" w:rsidRDefault="001C2FB3" w:rsidP="003A7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A7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всем промышленным предприятиям и жителям городов требуются свет и тепло, газ и горячая вода, воздух и электроэнергия.</w:t>
            </w:r>
          </w:p>
          <w:p w:rsidR="003A7B77" w:rsidRDefault="003A7B77" w:rsidP="003A7B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13.03.01 «Теплоэнергетика и теплотехника» является остродефицитным: ежегодно заявки работодателей превышают количество высококвалифицированных специалистов, выпускаемых филиалом. Многие выпускники еще при обучении в университете заключают договоры, контракты с работодателями, что гарантирует им трудоустройство на работу после окончания учебы в университете. Наши выпускники трудятся в разных областях – металлургической и огнеупорной промышленности, в машиностроении</w:t>
            </w:r>
            <w:r w:rsidR="00354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пищевой промышленности, в городском коммунальном хозяйстве. Для формирования новой цифровой экономики требуются подготовленные научно-технические кадры в области энергетики, которые готовятся в рамках направления.</w:t>
            </w:r>
          </w:p>
          <w:p w:rsidR="001C2FB3" w:rsidRPr="00BA1B98" w:rsidRDefault="001C2FB3" w:rsidP="0043202F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A4F0D" w:rsidRPr="009A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Преимущества профессии: востребованность, наличие работы в любом населенном пункте, карьерный рост</w:t>
            </w:r>
            <w:r w:rsidR="009A4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45834" w:rsidRPr="00486971" w:rsidTr="00004172">
        <w:tc>
          <w:tcPr>
            <w:tcW w:w="4395" w:type="dxa"/>
          </w:tcPr>
          <w:p w:rsidR="00845834" w:rsidRPr="003A7B77" w:rsidRDefault="00845834" w:rsidP="000041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7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продолжить обучение в магистратуре</w:t>
            </w:r>
          </w:p>
        </w:tc>
        <w:tc>
          <w:tcPr>
            <w:tcW w:w="5806" w:type="dxa"/>
          </w:tcPr>
          <w:p w:rsidR="00845834" w:rsidRDefault="006C722A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Иркутский национальный исследовательский технический университет</w:t>
            </w:r>
          </w:p>
          <w:p w:rsidR="006C722A" w:rsidRDefault="00E70019" w:rsidP="006C722A">
            <w:pPr>
              <w:pStyle w:val="Default"/>
              <w:rPr>
                <w:color w:val="000000" w:themeColor="text1"/>
              </w:rPr>
            </w:pPr>
            <w:hyperlink r:id="rId5" w:history="1">
              <w:r w:rsidR="006C722A" w:rsidRPr="002E27DD">
                <w:rPr>
                  <w:rStyle w:val="a4"/>
                </w:rPr>
                <w:t>https://www.istu.edu/abiturientu/urovni/napravleniya/magistratura</w:t>
              </w:r>
            </w:hyperlink>
          </w:p>
          <w:p w:rsidR="006C722A" w:rsidRDefault="006C722A" w:rsidP="006C722A">
            <w:pPr>
              <w:pStyle w:val="Defaul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Нижневартовский</w:t>
            </w:r>
            <w:proofErr w:type="spellEnd"/>
            <w:r>
              <w:rPr>
                <w:color w:val="000000" w:themeColor="text1"/>
              </w:rPr>
              <w:t xml:space="preserve"> государственный университет</w:t>
            </w:r>
          </w:p>
          <w:p w:rsidR="006C722A" w:rsidRDefault="00E70019" w:rsidP="006C722A">
            <w:pPr>
              <w:pStyle w:val="Default"/>
              <w:rPr>
                <w:color w:val="000000" w:themeColor="text1"/>
              </w:rPr>
            </w:pPr>
            <w:hyperlink r:id="rId6" w:history="1">
              <w:r w:rsidR="006C722A" w:rsidRPr="002E27DD">
                <w:rPr>
                  <w:rStyle w:val="a4"/>
                </w:rPr>
                <w:t>https://abiturient.nvsu.ru/napravleniya-podgotovki-testovaya/show949/</w:t>
              </w:r>
            </w:hyperlink>
          </w:p>
          <w:p w:rsidR="006C722A" w:rsidRDefault="006C722A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Саратовский государственный технический университет им. Гагарина Ю.А.</w:t>
            </w:r>
          </w:p>
          <w:p w:rsidR="006C722A" w:rsidRDefault="00E70019" w:rsidP="006C722A">
            <w:pPr>
              <w:pStyle w:val="Default"/>
              <w:rPr>
                <w:color w:val="000000" w:themeColor="text1"/>
              </w:rPr>
            </w:pPr>
            <w:hyperlink r:id="rId7" w:history="1">
              <w:r w:rsidR="006C722A" w:rsidRPr="002E27DD">
                <w:rPr>
                  <w:rStyle w:val="a4"/>
                </w:rPr>
                <w:t>https://www.sstu.ru/obrazovanie/magistratura/obrazovatelnye-programmy-magistratury/</w:t>
              </w:r>
            </w:hyperlink>
          </w:p>
          <w:p w:rsidR="006C722A" w:rsidRDefault="006C722A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Братский государственный университет</w:t>
            </w:r>
          </w:p>
          <w:p w:rsidR="006C722A" w:rsidRDefault="00E70019" w:rsidP="006C722A">
            <w:pPr>
              <w:pStyle w:val="Default"/>
              <w:rPr>
                <w:color w:val="000000" w:themeColor="text1"/>
              </w:rPr>
            </w:pPr>
            <w:hyperlink r:id="rId8" w:history="1">
              <w:r w:rsidR="006C722A" w:rsidRPr="002E27DD">
                <w:rPr>
                  <w:rStyle w:val="a4"/>
                </w:rPr>
                <w:t>https://brstu.ru/abitur/magistr</w:t>
              </w:r>
            </w:hyperlink>
          </w:p>
          <w:p w:rsidR="006C722A" w:rsidRDefault="006C722A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Тюменский индустриальный университет</w:t>
            </w:r>
          </w:p>
          <w:p w:rsidR="006C722A" w:rsidRDefault="00E70019" w:rsidP="006C722A">
            <w:pPr>
              <w:pStyle w:val="Default"/>
              <w:rPr>
                <w:color w:val="000000" w:themeColor="text1"/>
              </w:rPr>
            </w:pPr>
            <w:hyperlink r:id="rId9" w:history="1">
              <w:r w:rsidR="006C722A" w:rsidRPr="002E27DD">
                <w:rPr>
                  <w:rStyle w:val="a4"/>
                </w:rPr>
                <w:t>https://www.tyuiu.ru/abitur/magistr/</w:t>
              </w:r>
            </w:hyperlink>
          </w:p>
          <w:p w:rsidR="00030CAB" w:rsidRDefault="00030CAB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Санкт-Петербургский политехнический университет Петра Великого</w:t>
            </w:r>
          </w:p>
          <w:p w:rsidR="00030CAB" w:rsidRDefault="00E70019" w:rsidP="006C722A">
            <w:pPr>
              <w:pStyle w:val="Default"/>
              <w:rPr>
                <w:color w:val="000000" w:themeColor="text1"/>
              </w:rPr>
            </w:pPr>
            <w:hyperlink r:id="rId10" w:history="1">
              <w:r w:rsidR="00030CAB" w:rsidRPr="00BA50E3">
                <w:rPr>
                  <w:rStyle w:val="a4"/>
                </w:rPr>
                <w:t>https://www.spbstu.ru/abit/master/to-choose-the-direction-of-training/education-program/</w:t>
              </w:r>
            </w:hyperlink>
            <w:r w:rsidR="00030CAB">
              <w:rPr>
                <w:color w:val="000000" w:themeColor="text1"/>
              </w:rPr>
              <w:t xml:space="preserve"> </w:t>
            </w:r>
          </w:p>
          <w:p w:rsidR="00030CAB" w:rsidRDefault="004D396A" w:rsidP="006C722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4D396A">
              <w:rPr>
                <w:color w:val="000000" w:themeColor="text1"/>
              </w:rPr>
              <w:t>агнитогорский государственный те</w:t>
            </w:r>
            <w:r>
              <w:rPr>
                <w:color w:val="000000" w:themeColor="text1"/>
              </w:rPr>
              <w:t>хнический университет им. Г.И. Н</w:t>
            </w:r>
            <w:r w:rsidRPr="004D396A">
              <w:rPr>
                <w:color w:val="000000" w:themeColor="text1"/>
              </w:rPr>
              <w:t>осова</w:t>
            </w:r>
          </w:p>
          <w:p w:rsidR="004D396A" w:rsidRPr="00030CAB" w:rsidRDefault="00E70019" w:rsidP="006C722A">
            <w:pPr>
              <w:pStyle w:val="Default"/>
              <w:rPr>
                <w:color w:val="000000" w:themeColor="text1"/>
              </w:rPr>
            </w:pPr>
            <w:hyperlink r:id="rId11" w:history="1">
              <w:r w:rsidR="004D396A" w:rsidRPr="00A52100">
                <w:rPr>
                  <w:rStyle w:val="a4"/>
                </w:rPr>
                <w:t>https://www.magtu.ru/abit/9900-13-03-01-teploenergetika-i-teplotekhnika-energoobespechenie-predpriyatij.html</w:t>
              </w:r>
            </w:hyperlink>
            <w:r w:rsidR="004D396A">
              <w:rPr>
                <w:color w:val="000000" w:themeColor="text1"/>
              </w:rPr>
              <w:t xml:space="preserve"> </w:t>
            </w:r>
          </w:p>
          <w:p w:rsidR="006C722A" w:rsidRPr="00486971" w:rsidRDefault="006C722A" w:rsidP="006C722A">
            <w:pPr>
              <w:pStyle w:val="Default"/>
              <w:rPr>
                <w:color w:val="000000" w:themeColor="text1"/>
              </w:rPr>
            </w:pPr>
          </w:p>
        </w:tc>
      </w:tr>
    </w:tbl>
    <w:p w:rsidR="00661A1A" w:rsidRDefault="00661A1A"/>
    <w:sectPr w:rsidR="0066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F6D0D"/>
    <w:multiLevelType w:val="multilevel"/>
    <w:tmpl w:val="983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34"/>
    <w:rsid w:val="00030CAB"/>
    <w:rsid w:val="00064623"/>
    <w:rsid w:val="00072E85"/>
    <w:rsid w:val="000E2E07"/>
    <w:rsid w:val="001C2FB3"/>
    <w:rsid w:val="00354047"/>
    <w:rsid w:val="00375F75"/>
    <w:rsid w:val="003A7B77"/>
    <w:rsid w:val="003B36AA"/>
    <w:rsid w:val="0043202F"/>
    <w:rsid w:val="004C06A3"/>
    <w:rsid w:val="004D396A"/>
    <w:rsid w:val="00581A34"/>
    <w:rsid w:val="006004DF"/>
    <w:rsid w:val="00661A1A"/>
    <w:rsid w:val="006C722A"/>
    <w:rsid w:val="00845834"/>
    <w:rsid w:val="00877B20"/>
    <w:rsid w:val="009A4F0D"/>
    <w:rsid w:val="00B31FD7"/>
    <w:rsid w:val="00B32545"/>
    <w:rsid w:val="00C6106F"/>
    <w:rsid w:val="00C7715F"/>
    <w:rsid w:val="00C85505"/>
    <w:rsid w:val="00CC77AA"/>
    <w:rsid w:val="00D73BF8"/>
    <w:rsid w:val="00D83FCA"/>
    <w:rsid w:val="00E01361"/>
    <w:rsid w:val="00E70019"/>
    <w:rsid w:val="00E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05DC"/>
  <w15:chartTrackingRefBased/>
  <w15:docId w15:val="{918328BB-067F-4F45-93AA-09F8014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rsid w:val="00845834"/>
  </w:style>
  <w:style w:type="paragraph" w:customStyle="1" w:styleId="Default">
    <w:name w:val="Default"/>
    <w:rsid w:val="00845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45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stu.ru/abitur/magis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tu.ru/obrazovanie/magistratura/obrazovatelnye-programmy-magistratu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turient.nvsu.ru/napravleniya-podgotovki-testovaya/show949/" TargetMode="External"/><Relationship Id="rId11" Type="http://schemas.openxmlformats.org/officeDocument/2006/relationships/hyperlink" Target="https://www.magtu.ru/abit/9900-13-03-01-teploenergetika-i-teplotekhnika-energoobespechenie-predpriyatij.html" TargetMode="External"/><Relationship Id="rId5" Type="http://schemas.openxmlformats.org/officeDocument/2006/relationships/hyperlink" Target="https://www.istu.edu/abiturientu/urovni/napravleniya/magistratura" TargetMode="External"/><Relationship Id="rId10" Type="http://schemas.openxmlformats.org/officeDocument/2006/relationships/hyperlink" Target="https://www.spbstu.ru/abit/master/to-choose-the-direction-of-training/education-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yuiu.ru/abitur/magis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Пашквер</dc:creator>
  <cp:keywords/>
  <dc:description/>
  <cp:lastModifiedBy>Бурянина Надежда Сергеевна</cp:lastModifiedBy>
  <cp:revision>11</cp:revision>
  <dcterms:created xsi:type="dcterms:W3CDTF">2023-04-12T00:07:00Z</dcterms:created>
  <dcterms:modified xsi:type="dcterms:W3CDTF">2023-04-12T05:29:00Z</dcterms:modified>
</cp:coreProperties>
</file>