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31" w:rsidRPr="00E57E31" w:rsidRDefault="00E57E31" w:rsidP="00E5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57E31" w:rsidRPr="00E57E31" w:rsidRDefault="00E57E31" w:rsidP="00E5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E57E31" w:rsidRPr="00E57E31" w:rsidRDefault="00E57E31" w:rsidP="00E57E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«СЕВЕРО-ВОСТОЧНЫЙ ФЕДЕРАЛЬНЫЙ УНИВЕРСИТЕТ ИМЕНИ М.К.АММОСОВА»</w:t>
      </w:r>
    </w:p>
    <w:p w:rsidR="00E57E31" w:rsidRPr="00E57E31" w:rsidRDefault="00E57E31" w:rsidP="00E57E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E57E31" w:rsidRPr="00E57E31" w:rsidRDefault="00E57E31" w:rsidP="00E57E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«___»_____________2012г.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>№__________________</w:t>
      </w:r>
    </w:p>
    <w:p w:rsidR="00E57E31" w:rsidRPr="00E57E31" w:rsidRDefault="00E57E31" w:rsidP="00E57E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E57E31" w:rsidRPr="00E57E31" w:rsidRDefault="00E57E31" w:rsidP="00E57E3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Конкурса проектов по развитию спорта и оздоровлению студентов</w:t>
      </w:r>
    </w:p>
    <w:p w:rsidR="00E57E31" w:rsidRPr="00E57E31" w:rsidRDefault="00E57E31" w:rsidP="00E57E3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В целях стимулирования инновационного поиска среди структурных подразделений университета, обеспечивающего реализацию концепции воспитательной деятельности в СВФУ и позволяющего эффективно решать задачи Комплексной программы оздоровления студентов СВФУ на 2012-2016 гг. </w:t>
      </w:r>
    </w:p>
    <w:p w:rsidR="00E57E31" w:rsidRPr="00E57E31" w:rsidRDefault="00E57E31" w:rsidP="00E57E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E57E31" w:rsidRPr="00E57E31" w:rsidRDefault="00E57E31" w:rsidP="00E57E31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Провести Конкурс проектов по развитию спорта и оздоровлению студентов, согласно Положению конкурса.</w:t>
      </w:r>
    </w:p>
    <w:p w:rsidR="00E57E31" w:rsidRPr="00E57E31" w:rsidRDefault="00E57E31" w:rsidP="00E57E31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Утвердить рабочий план по организации и проведению конкурса.</w:t>
      </w:r>
    </w:p>
    <w:p w:rsidR="00E57E31" w:rsidRPr="00E57E31" w:rsidRDefault="00E57E31" w:rsidP="00E57E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Планово-финансовому управлению (Павлов Г.Н.) университета обеспечить:</w:t>
      </w:r>
    </w:p>
    <w:p w:rsidR="00E57E31" w:rsidRPr="00E57E31" w:rsidRDefault="00E57E31" w:rsidP="00E57E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- финансирование конкурса согласно смете расходов; </w:t>
      </w:r>
    </w:p>
    <w:p w:rsidR="00E57E31" w:rsidRPr="00E57E31" w:rsidRDefault="00E57E31" w:rsidP="00E57E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финансирование номинированных проектов.</w:t>
      </w:r>
    </w:p>
    <w:p w:rsidR="00E57E31" w:rsidRPr="00E57E31" w:rsidRDefault="00E57E31" w:rsidP="00E57E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приказа возложить на проректора по КП и</w:t>
      </w:r>
      <w:proofErr w:type="gramStart"/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Зайкову Н.М.</w:t>
      </w:r>
    </w:p>
    <w:p w:rsidR="00E57E31" w:rsidRDefault="00E57E31" w:rsidP="00E57E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Ректор СВФУ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Е.И. Михайлова</w:t>
      </w:r>
    </w:p>
    <w:p w:rsidR="00E57E31" w:rsidRPr="00E57E31" w:rsidRDefault="00E57E31" w:rsidP="00E57E31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E57E31">
      <w:pPr>
        <w:spacing w:before="100" w:beforeAutospacing="1"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E57E31" w:rsidRPr="00E57E31" w:rsidRDefault="00E57E31" w:rsidP="0011324D">
      <w:pPr>
        <w:spacing w:before="100" w:beforeAutospacing="1"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Конкурса проектов по развитию спорта и оздоровлению студентов</w:t>
      </w:r>
    </w:p>
    <w:p w:rsidR="00E57E31" w:rsidRPr="00E57E31" w:rsidRDefault="00E57E31" w:rsidP="00E57E31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57E31" w:rsidRPr="00E57E31" w:rsidRDefault="00E57E31" w:rsidP="00E57E31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Общеуниверситетский конкурс проектов по развитию спорта и оздоровлению студентов проводит управление студенческим развитием СВФУ.</w:t>
      </w:r>
    </w:p>
    <w:p w:rsidR="00E57E31" w:rsidRPr="00E57E31" w:rsidRDefault="00E57E31" w:rsidP="00E57E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1.2. Конкурс осуществляется в соответствии с Законом РФ «Об образовании», федеральным законом «О высшем и послевузовском профессиональном образовании» - Концепцией долгосрочного социально-экономического развития РФ на период до 2020 г</w:t>
      </w:r>
      <w:proofErr w:type="gramStart"/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стратегией государственной молодежной политики в Российской Федерации, проектом Концепции федеральной целевой программы «Молодежь России» на 2011-2015 гг., уставом СВФУ, Комплексной программой оздоровления студентов СВФУ на 2012-2016гг.</w:t>
      </w:r>
    </w:p>
    <w:p w:rsidR="00E57E31" w:rsidRPr="00E57E31" w:rsidRDefault="00E57E31" w:rsidP="00E57E31">
      <w:pPr>
        <w:spacing w:before="100" w:beforeAutospacing="1" w:after="0" w:line="240" w:lineRule="auto"/>
        <w:ind w:left="1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 конкурса</w:t>
      </w:r>
    </w:p>
    <w:p w:rsidR="00E57E31" w:rsidRPr="00E57E31" w:rsidRDefault="00E57E31" w:rsidP="00E57E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инновационного поиска среди структурных подразделений университета, обеспечивающего реализацию концепции воспитательной деятельности в СВФУ и позволяющего эффективно решать задачи Комплексной программы оздоровления студентов СВФУ на 2012-2016гг.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- выявление актуальных и перспективных методик по развитию спорта и оздоровлению студентов;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поддержка и стимулирование инновационной деятельности педагогических кадров в области развития спорта и оздоровления студентов.</w:t>
      </w:r>
    </w:p>
    <w:p w:rsidR="00E57E31" w:rsidRPr="00E57E31" w:rsidRDefault="00E57E31" w:rsidP="00E57E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 конкурса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3.1. Руководство Конкурсом осуществляет Оргкомитет, состав которого утверждает проректор по корпоративной культуре и политике.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3.2. Конкурс проводится с 01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>02.2012 г. по 22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>03.2012 года в 3 этапа.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3.3. К участию в Конкурсе допускаются поданные в срок авторские проекты, содержание которых соответствует утвержденным номинациям Конкурса в соответствии с настоящим Положением.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3.4. Проекты, представленные на конкурс, обязательно должны включать в себя заявку на участие в Конкурсе (Приложение 1.),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3.5. Заявки, поданные после 15 марта 2012 г. не рассматриваются и к участию не допускаются.</w:t>
      </w:r>
    </w:p>
    <w:p w:rsidR="00E57E31" w:rsidRPr="00E57E31" w:rsidRDefault="00E57E31" w:rsidP="00F411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конкурса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проводится поэтапно: 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(февраль).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Объявление Конкурса и рассылка положения.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Разработка заявок на участие в Конкурсе.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Консультации по составлению заявки для участников Конкурса в СРС и ОС.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заявок на участие в Конкурсе в СРС и ОС.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Предварительная экспертиза заявок на участие в Конкурсе с целью научно-методической помощи в дальнейшей разработке проектов.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Разработка проектов организации по развитию спорта и оздоровительной работе.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15 марта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2012 года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E31" w:rsidRPr="00E57E31" w:rsidRDefault="00E57E31" w:rsidP="00F4117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lastRenderedPageBreak/>
        <w:t>- Консультации по разработке и оформлению проектов по развитию спорта и оздоровительной работе» для участников.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Сдача проектов и</w:t>
      </w:r>
      <w:r w:rsidRPr="00E57E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>подготовка участников Конкурса к публичной презентации и защите.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Предварительная экспертиза представленных на Конкурс проектов.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этап 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марта 2012 года 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- Публичная презентация-защита проектов на основе общественно-профессиональной экспертизы. 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- Подведение итогов Конкурса. 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Конкурс проводится по следующим номинациям:</w:t>
      </w:r>
    </w:p>
    <w:p w:rsidR="00E57E31" w:rsidRPr="00E57E31" w:rsidRDefault="00E57E31" w:rsidP="00F411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Проект спортивной или оздоровительной секции, клуба, общественного объединения и т.д.</w:t>
      </w:r>
    </w:p>
    <w:p w:rsidR="00E57E31" w:rsidRPr="00E57E31" w:rsidRDefault="00E57E31" w:rsidP="00F411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Проект спортивного тренажерного зала в общежитии, комнаты, с приложением реальных помещений, площадей размещения со сметной документацией.</w:t>
      </w:r>
    </w:p>
    <w:p w:rsidR="00E57E31" w:rsidRPr="00E57E31" w:rsidRDefault="00E57E31" w:rsidP="00F411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Кураторский час.</w:t>
      </w:r>
    </w:p>
    <w:p w:rsidR="00E57E31" w:rsidRPr="00E57E31" w:rsidRDefault="00E57E31" w:rsidP="00F411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Спортивное соревнование.</w:t>
      </w:r>
    </w:p>
    <w:p w:rsidR="00E57E31" w:rsidRPr="00E57E31" w:rsidRDefault="00E57E31" w:rsidP="00F411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Агитационное или профилактическое мероприятие </w:t>
      </w:r>
    </w:p>
    <w:p w:rsidR="00E57E31" w:rsidRPr="00E57E31" w:rsidRDefault="00E57E31" w:rsidP="00F41173">
      <w:pPr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1132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6. Требования к содержанию и оформлению материалов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6.1. Заявки (Приложение 1.) на участие в Конкурсе принимаются оргкомитетом до 1 марта 2012 года по адресу: г</w:t>
      </w:r>
      <w:proofErr w:type="gramStart"/>
      <w:r w:rsidRPr="00E57E3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кутск, ул.Белинского, 58 каб.510 или по факсу: 8(4112) 49-68-92 или по электронной почте: </w:t>
      </w:r>
      <w:r w:rsidRPr="00E57E31">
        <w:rPr>
          <w:rFonts w:ascii="Times New Roman" w:eastAsia="Times New Roman" w:hAnsi="Times New Roman" w:cs="Times New Roman"/>
          <w:sz w:val="24"/>
          <w:szCs w:val="24"/>
          <w:lang w:val="en-US"/>
        </w:rPr>
        <w:t>rsos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>12</w:t>
      </w:r>
      <w:hyperlink r:id="rId5" w:history="1">
        <w:r w:rsidRPr="00E57E31">
          <w:rPr>
            <w:rFonts w:ascii="Times New Roman" w:eastAsia="Times New Roman" w:hAnsi="Times New Roman" w:cs="Times New Roman"/>
            <w:color w:val="0000DD"/>
            <w:sz w:val="24"/>
            <w:szCs w:val="24"/>
            <w:u w:val="single"/>
          </w:rPr>
          <w:t>@</w:t>
        </w:r>
        <w:r w:rsidRPr="00E57E31">
          <w:rPr>
            <w:rFonts w:ascii="Times New Roman" w:eastAsia="Times New Roman" w:hAnsi="Times New Roman" w:cs="Times New Roman"/>
            <w:color w:val="0000DD"/>
            <w:sz w:val="24"/>
            <w:szCs w:val="24"/>
            <w:u w:val="single"/>
            <w:lang w:val="en-US"/>
          </w:rPr>
          <w:t>mail</w:t>
        </w:r>
        <w:r w:rsidRPr="00E57E31">
          <w:rPr>
            <w:rFonts w:ascii="Times New Roman" w:eastAsia="Times New Roman" w:hAnsi="Times New Roman" w:cs="Times New Roman"/>
            <w:color w:val="0000DD"/>
            <w:sz w:val="24"/>
            <w:szCs w:val="24"/>
            <w:u w:val="single"/>
          </w:rPr>
          <w:t>.</w:t>
        </w:r>
        <w:r w:rsidRPr="00E57E31">
          <w:rPr>
            <w:rFonts w:ascii="Times New Roman" w:eastAsia="Times New Roman" w:hAnsi="Times New Roman" w:cs="Times New Roman"/>
            <w:color w:val="0000DD"/>
            <w:sz w:val="24"/>
            <w:szCs w:val="24"/>
            <w:u w:val="single"/>
            <w:lang w:val="en-US"/>
          </w:rPr>
          <w:t>ru</w:t>
        </w:r>
      </w:hyperlink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с отметкой «Заявка на конкурс проектов»).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Заявки должны быть представлены только в отпечатанном виде, заверенные руководителем учебного подразделения. </w:t>
      </w:r>
    </w:p>
    <w:p w:rsidR="00E57E31" w:rsidRPr="00E57E31" w:rsidRDefault="00E57E31" w:rsidP="00F41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6.2. Те</w:t>
      </w:r>
      <w:proofErr w:type="gramStart"/>
      <w:r w:rsidRPr="00E57E3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E57E31">
        <w:rPr>
          <w:rFonts w:ascii="Times New Roman" w:eastAsia="Times New Roman" w:hAnsi="Times New Roman" w:cs="Times New Roman"/>
          <w:sz w:val="24"/>
          <w:szCs w:val="24"/>
        </w:rPr>
        <w:t>оекта должен содержать следующие разделы в соответствующем порядке: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1. Актуальность поставленной проблемы.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 проекта.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4. Формы и механизмы реализации проекта.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5. Ожидаемый результат.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 Календарный план.</w:t>
      </w:r>
    </w:p>
    <w:p w:rsidR="00E57E31" w:rsidRPr="00E57E31" w:rsidRDefault="00E57E31" w:rsidP="00F41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6.3. Объем всех материалов без Приложений не должен превышать 10 страниц печатного текста. Объем Приложений не ограничивается.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6.4. Весь материал должен быть представлен на электронном носителе в формате </w:t>
      </w:r>
      <w:r w:rsidRPr="00E57E31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1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1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6.5. По каждому материалу обязательно должны быть указаны источники, авторы и составители.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Если материалы ранее публиковались или участвовали в других конкурсах, необходимо указать: где и когда. Материалы, ранее представлявшиеся на подобный Конкурс, к рассмотрению не принимаются. 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Материалы, представленные на Конкурс, не возвращаются. Рецензии авторам не высылаются.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6.7. Критерии оценки проектов: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Индивидуальная творческая идея.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Правильность оформления.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Актуальность проблемы и новизна решения.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методов реализации проекта.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Соответствие Положению о Конкурсе, его целям и задачам.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Перспективность. 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Реалистичность. </w:t>
      </w:r>
    </w:p>
    <w:p w:rsidR="00E57E31" w:rsidRPr="00E57E31" w:rsidRDefault="00E57E31" w:rsidP="00F4117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значимость. </w:t>
      </w:r>
    </w:p>
    <w:p w:rsidR="00E57E31" w:rsidRPr="00E57E31" w:rsidRDefault="00E57E31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6.8.Защита проекта</w:t>
      </w:r>
    </w:p>
    <w:p w:rsidR="00E57E31" w:rsidRPr="00E57E31" w:rsidRDefault="00E57E31" w:rsidP="00F41173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Регламент защиты - не более 10 минут.</w:t>
      </w:r>
    </w:p>
    <w:p w:rsidR="00E57E31" w:rsidRPr="00E57E31" w:rsidRDefault="00E57E31" w:rsidP="00F4117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- Проект может быть представлен в виде: компьютерной презентации, буклета, раздаточного материала и др.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</w:t>
      </w:r>
    </w:p>
    <w:p w:rsidR="00E57E31" w:rsidRPr="00E57E31" w:rsidRDefault="00F41173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7E31" w:rsidRPr="00E57E31">
        <w:rPr>
          <w:rFonts w:ascii="Times New Roman" w:eastAsia="Times New Roman" w:hAnsi="Times New Roman" w:cs="Times New Roman"/>
          <w:color w:val="000000"/>
          <w:sz w:val="24"/>
          <w:szCs w:val="24"/>
        </w:rPr>
        <w:t>.1.Все участники получают сертификаты участника.</w:t>
      </w:r>
    </w:p>
    <w:p w:rsidR="00E57E31" w:rsidRPr="00E57E31" w:rsidRDefault="00F41173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7E31" w:rsidRPr="00E57E31">
        <w:rPr>
          <w:rFonts w:ascii="Times New Roman" w:eastAsia="Times New Roman" w:hAnsi="Times New Roman" w:cs="Times New Roman"/>
          <w:color w:val="000000"/>
          <w:sz w:val="24"/>
          <w:szCs w:val="24"/>
        </w:rPr>
        <w:t>.2. По каждой из номинаций предусматривается определение одного победителя.</w:t>
      </w:r>
      <w:r w:rsidR="00E57E31"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E31" w:rsidRPr="00E57E3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оргкомитета Конкурса и жюри количество номинаций и призовых мест может быть изменено.</w:t>
      </w:r>
    </w:p>
    <w:p w:rsidR="00E57E31" w:rsidRPr="00E57E31" w:rsidRDefault="00F41173" w:rsidP="00F4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7E31" w:rsidRPr="00E57E31">
        <w:rPr>
          <w:rFonts w:ascii="Times New Roman" w:eastAsia="Times New Roman" w:hAnsi="Times New Roman" w:cs="Times New Roman"/>
          <w:color w:val="000000"/>
          <w:sz w:val="24"/>
          <w:szCs w:val="24"/>
        </w:rPr>
        <w:t>.3.На основе данного положения номинанту выдается копия приказа о конкурсе, сертификат на реализацию номинированного проекта.</w:t>
      </w:r>
    </w:p>
    <w:p w:rsidR="00E57E31" w:rsidRPr="00E57E31" w:rsidRDefault="00F41173" w:rsidP="00F41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7E31" w:rsidRPr="00E57E31">
        <w:rPr>
          <w:rFonts w:ascii="Times New Roman" w:eastAsia="Times New Roman" w:hAnsi="Times New Roman" w:cs="Times New Roman"/>
          <w:color w:val="000000"/>
          <w:sz w:val="24"/>
          <w:szCs w:val="24"/>
        </w:rPr>
        <w:t>.4.По итогам обсуждения проекта членами жюри принимается решение о присуждении занятого места и о вручении ценного приза.</w:t>
      </w:r>
      <w:r w:rsidR="00E57E31" w:rsidRPr="00E5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проектов по развитию спорта и оздоровлению студентов</w:t>
      </w: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E3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среди профессорско-преподавательского состава СВФУ</w:t>
      </w:r>
    </w:p>
    <w:p w:rsidR="00E57E31" w:rsidRPr="00E57E31" w:rsidRDefault="00E57E31" w:rsidP="00F4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8"/>
        <w:gridCol w:w="4069"/>
        <w:gridCol w:w="5223"/>
      </w:tblGrid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учебного подразделения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1" w:rsidRPr="00E57E31" w:rsidTr="00E57E31">
        <w:trPr>
          <w:trHeight w:val="225"/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проекта 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механизмы реализации проекта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E31" w:rsidRPr="00E57E31" w:rsidTr="00E57E31">
        <w:trPr>
          <w:tblCellSpacing w:w="0" w:type="dxa"/>
          <w:jc w:val="center"/>
        </w:trPr>
        <w:tc>
          <w:tcPr>
            <w:tcW w:w="585" w:type="dxa"/>
            <w:hideMark/>
          </w:tcPr>
          <w:p w:rsidR="00E57E31" w:rsidRPr="00E57E31" w:rsidRDefault="00E57E31" w:rsidP="00F411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E3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025" w:type="dxa"/>
            <w:hideMark/>
          </w:tcPr>
          <w:p w:rsidR="00E57E31" w:rsidRPr="00E57E31" w:rsidRDefault="00E57E31" w:rsidP="00F4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E31" w:rsidRPr="00E57E31" w:rsidRDefault="00E57E31" w:rsidP="00F4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1F3" w:rsidRDefault="005861F3" w:rsidP="00F41173">
      <w:pPr>
        <w:spacing w:after="0" w:line="240" w:lineRule="auto"/>
        <w:jc w:val="both"/>
      </w:pPr>
    </w:p>
    <w:sectPr w:rsidR="005861F3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5"/>
    <w:multiLevelType w:val="multilevel"/>
    <w:tmpl w:val="E7EAA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936"/>
    <w:multiLevelType w:val="hybridMultilevel"/>
    <w:tmpl w:val="FFE48BCC"/>
    <w:lvl w:ilvl="0" w:tplc="40F41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C5E40"/>
    <w:multiLevelType w:val="multilevel"/>
    <w:tmpl w:val="1774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E720E"/>
    <w:multiLevelType w:val="multilevel"/>
    <w:tmpl w:val="A39C4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04DE2"/>
    <w:multiLevelType w:val="multilevel"/>
    <w:tmpl w:val="37425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B6A16"/>
    <w:multiLevelType w:val="multilevel"/>
    <w:tmpl w:val="4FA02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E1AC7"/>
    <w:multiLevelType w:val="multilevel"/>
    <w:tmpl w:val="0A525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407C4"/>
    <w:multiLevelType w:val="multilevel"/>
    <w:tmpl w:val="45DEA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67943"/>
    <w:multiLevelType w:val="multilevel"/>
    <w:tmpl w:val="A016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50A8A"/>
    <w:multiLevelType w:val="multilevel"/>
    <w:tmpl w:val="EBD01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13092"/>
    <w:multiLevelType w:val="multilevel"/>
    <w:tmpl w:val="FD3C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E0C43"/>
    <w:multiLevelType w:val="multilevel"/>
    <w:tmpl w:val="4EF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5F"/>
    <w:rsid w:val="0011324D"/>
    <w:rsid w:val="005861F3"/>
    <w:rsid w:val="007E7788"/>
    <w:rsid w:val="00995286"/>
    <w:rsid w:val="00CE02B4"/>
    <w:rsid w:val="00E329C9"/>
    <w:rsid w:val="00E57E31"/>
    <w:rsid w:val="00F41173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E3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57E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r_y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2012-02-21T03:37:00Z</dcterms:created>
  <dcterms:modified xsi:type="dcterms:W3CDTF">2012-02-21T03:37:00Z</dcterms:modified>
</cp:coreProperties>
</file>