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AB" w:rsidRPr="00D01F57" w:rsidRDefault="00AE74AB" w:rsidP="003B5564">
      <w:pPr>
        <w:spacing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B5564">
        <w:rPr>
          <w:rFonts w:ascii="Times New Roman" w:hAnsi="Times New Roman"/>
          <w:b/>
          <w:kern w:val="36"/>
          <w:sz w:val="28"/>
          <w:szCs w:val="28"/>
          <w:lang w:eastAsia="ru-RU"/>
        </w:rPr>
        <w:t>Навигатор образовательных программ дошкольного образования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4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«Березка» / Авторы </w:t>
        </w:r>
      </w:hyperlink>
      <w:hyperlink r:id="rId5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С.А. </w:t>
        </w:r>
      </w:hyperlink>
      <w:hyperlink r:id="rId6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Трубицына. В.К. Загвоздкин, О.Ю. Вылегжанина, Т.В. Фишер, Т.А. Иконникова, К.И. Бабич</w:t>
        </w:r>
      </w:hyperlink>
    </w:p>
    <w:p w:rsidR="00AE74AB" w:rsidRPr="00D01F57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D01F57">
          <w:rPr>
            <w:rFonts w:ascii="Times New Roman" w:hAnsi="Times New Roman"/>
            <w:sz w:val="28"/>
            <w:szCs w:val="28"/>
            <w:lang w:eastAsia="ru-RU"/>
          </w:rPr>
          <w:t>Образовательная программа дошкольного образования «Вдохновение» / Под редакцией И.Е. Федосовой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для детей с тяжелыми нарушениями речи (общим недоразвитием речи) с 3 до 7 лет / Автор Н.В. </w:t>
        </w:r>
      </w:hyperlink>
      <w:hyperlink r:id="rId9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Нищева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0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«Детский сад — дом радости» / Автор Н.М. </w:t>
        </w:r>
      </w:hyperlink>
      <w:hyperlink r:id="rId11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Крылова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2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«Детский сад по системе Монтессори» / Под редакцией Е.А. Хилтунен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3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«Детство» / Под редакцией Т.И. Бабаевой, А.Г. Гогоберидзе, О.В. Солнцевой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4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Основная образовательная программа дошкольного образования «Детский сад 2100» / Под редакцией Р.Н. Бунеева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5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«Диалог» / Под ред. О.Л. Соболевой, О.Г. Приходько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6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программы дошкольного образования для дошкольников с тяжелыми нарушениями речи / Под ред. Л. В. Лопатиной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7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«Золотой ключик» / Под редакцией Г.Г. Кравцова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8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«Истоки» / Под редакцией Л.А. Парамоновой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9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«Миры детства: конструирование возможностей» / Под редакцией Т.Н. Доронова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0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«Мир открытий» / Под редакцией Л.Г. Петерсон, И.А. Лыковой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1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«Мозаика» / Авторы В.Ю.</w:t>
        </w:r>
      </w:hyperlink>
      <w:hyperlink r:id="rId22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Белькович, Н.В. Гребёнкина, И.А. Кильдышева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3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«На крыльях детства» / Под редакцией Н.В. Микляевой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4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«Образование для процветания» / Под руководством Т.С. Комаровой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5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«Открытия» / Под редакцией Е.Г. Юдиной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6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«От рождения до школы» / Под редакцией Н.Е. Вераксы, Т.С. Комаровой, М.А. Васильевой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7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Образовательной программы дошкольного образования «Первоцветы» / Под редакцией Н.В. Микляевой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8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для детей раннего возраста (1-3 года) «Первые шаги» / Авторы Е.О. </w:t>
        </w:r>
      </w:hyperlink>
      <w:hyperlink r:id="rId29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Смирнова, Л.Н. Галигузова, С.Ю. Мещерякова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0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«Радуга» / Под редакцией Е.В. Соловьёвой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1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«Развитие» / Под редакцией А.И. Булычевой</w:t>
        </w:r>
      </w:hyperlink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2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«Разноцветная планета», часть 1 / Под редакцией Е.А. Хамраевой, Д.Б. Юматовой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3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«Разноцветная планета», часть 2 / Под редакцией Е.А. Хамраевой, Д.Б. Юматовой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4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«Тропинки» / Под редакцией В.Т. Кудрявцева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5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«Успех» / Под редакцией Н.В. Фединой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74AB" w:rsidRPr="003B5564" w:rsidRDefault="00AE74AB" w:rsidP="003B55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36" w:history="1">
        <w:r w:rsidRPr="003B5564">
          <w:rPr>
            <w:rFonts w:ascii="Times New Roman" w:hAnsi="Times New Roman"/>
            <w:color w:val="000000"/>
            <w:sz w:val="28"/>
            <w:szCs w:val="28"/>
            <w:lang w:eastAsia="ru-RU"/>
          </w:rPr>
          <w:t>Образовательная программа дошкольного образования «Феникс» / Кузин А.В., Коновалов Н.В., Скаржинский Н.С.</w:t>
        </w:r>
      </w:hyperlink>
    </w:p>
    <w:p w:rsidR="00AE74AB" w:rsidRDefault="00AE74AB"/>
    <w:p w:rsidR="00AE74AB" w:rsidRDefault="00AE74AB">
      <w:r w:rsidRPr="003B5564">
        <w:t>http://www.firo.ru/?page_id=11684</w:t>
      </w:r>
      <w:bookmarkStart w:id="0" w:name="_GoBack"/>
      <w:bookmarkEnd w:id="0"/>
    </w:p>
    <w:sectPr w:rsidR="00AE74AB" w:rsidSect="001C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76B"/>
    <w:rsid w:val="001C627D"/>
    <w:rsid w:val="003B5564"/>
    <w:rsid w:val="004C17B5"/>
    <w:rsid w:val="00855A72"/>
    <w:rsid w:val="009E2B0B"/>
    <w:rsid w:val="009E676B"/>
    <w:rsid w:val="00AB6A68"/>
    <w:rsid w:val="00AE74AB"/>
    <w:rsid w:val="00D0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Nisheva.pdf" TargetMode="External"/><Relationship Id="rId13" Type="http://schemas.openxmlformats.org/officeDocument/2006/relationships/hyperlink" Target="http://www.firo.ru/wp-content/uploads/2014/02/Child.pdf" TargetMode="External"/><Relationship Id="rId18" Type="http://schemas.openxmlformats.org/officeDocument/2006/relationships/hyperlink" Target="http://www.firo.ru/wp-content/uploads/2014/02/Istoki.pdf" TargetMode="External"/><Relationship Id="rId26" Type="http://schemas.openxmlformats.org/officeDocument/2006/relationships/hyperlink" Target="http://www.firo.ru/wp-content/uploads/2014/02/Ot-rojdenia-do-shkol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iro.ru/wp-content/uploads/2014/02/Mozaika.pdf" TargetMode="External"/><Relationship Id="rId34" Type="http://schemas.openxmlformats.org/officeDocument/2006/relationships/hyperlink" Target="http://www.firo.ru/wp-content/uploads/2014/02/Tropinki1.pdf" TargetMode="External"/><Relationship Id="rId7" Type="http://schemas.openxmlformats.org/officeDocument/2006/relationships/hyperlink" Target="http://www.firo.ru/wp-content/uploads/2014/02/Vdohnovenie1.pdf" TargetMode="External"/><Relationship Id="rId12" Type="http://schemas.openxmlformats.org/officeDocument/2006/relationships/hyperlink" Target="http://www.firo.ru/wp-content/uploads/2014/02/Dtskii-sad-po-sisteme-Montessori.pdf" TargetMode="External"/><Relationship Id="rId17" Type="http://schemas.openxmlformats.org/officeDocument/2006/relationships/hyperlink" Target="http://www.firo.ru/wp-content/uploads/2014/02/Gold_key.pdf" TargetMode="External"/><Relationship Id="rId25" Type="http://schemas.openxmlformats.org/officeDocument/2006/relationships/hyperlink" Target="http://www.firo.ru/wp-content/uploads/2014/02/Programma_Otkritie_2.pdf" TargetMode="External"/><Relationship Id="rId33" Type="http://schemas.openxmlformats.org/officeDocument/2006/relationships/hyperlink" Target="http://www.firo.ru/wp-content/uploads/2014/02/RP-BOOK-2.p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iro.ru/wp-content/uploads/2014/02/Lopatina.pdf" TargetMode="External"/><Relationship Id="rId20" Type="http://schemas.openxmlformats.org/officeDocument/2006/relationships/hyperlink" Target="http://www.firo.ru/wp-content/uploads/2014/02/Mir-otkrytii.pdf" TargetMode="External"/><Relationship Id="rId29" Type="http://schemas.openxmlformats.org/officeDocument/2006/relationships/hyperlink" Target="http://www.firo.ru/wp-content/uploads/2014/02/Pervye-shag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ro.ru/wp-content/uploads/2014/02/Berezka1.pdf" TargetMode="External"/><Relationship Id="rId11" Type="http://schemas.openxmlformats.org/officeDocument/2006/relationships/hyperlink" Target="http://www.firo.ru/wp-content/uploads/2014/02/Dom_radosti.pdf" TargetMode="External"/><Relationship Id="rId24" Type="http://schemas.openxmlformats.org/officeDocument/2006/relationships/hyperlink" Target="http://www.firo.ru/wp-content/uploads/2014/02/Progr_obr_d_proz_2_s_obl.pdf" TargetMode="External"/><Relationship Id="rId32" Type="http://schemas.openxmlformats.org/officeDocument/2006/relationships/hyperlink" Target="http://www.firo.ru/wp-content/uploads/2014/02/RP-BOOK-1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iro.ru/wp-content/uploads/2014/02/Berezka1.pdf" TargetMode="External"/><Relationship Id="rId15" Type="http://schemas.openxmlformats.org/officeDocument/2006/relationships/hyperlink" Target="http://www.firo.ru/wp-content/uploads/2014/02/POOP_Dialog.pdf" TargetMode="External"/><Relationship Id="rId23" Type="http://schemas.openxmlformats.org/officeDocument/2006/relationships/hyperlink" Target="http://www.firo.ru/wp-content/uploads/2014/02/Na_kryliah_detstva.pdf" TargetMode="External"/><Relationship Id="rId28" Type="http://schemas.openxmlformats.org/officeDocument/2006/relationships/hyperlink" Target="http://www.firo.ru/wp-content/uploads/2014/02/Pervye-shagi.pdf" TargetMode="External"/><Relationship Id="rId36" Type="http://schemas.openxmlformats.org/officeDocument/2006/relationships/hyperlink" Target="http://www.firo.ru/wp-content/uploads/2014/02/%D0%9F%D1%80%D0%BE%D0%B3%D1%80%D0%B0%D0%BC%D0%BC%D0%B0-%D0%A4%D0%B5%D0%BD%D0%B8%D0%BA%D1%81.pdf" TargetMode="External"/><Relationship Id="rId10" Type="http://schemas.openxmlformats.org/officeDocument/2006/relationships/hyperlink" Target="http://www.firo.ru/wp-content/uploads/2014/02/Dom_radosti.pdf" TargetMode="External"/><Relationship Id="rId19" Type="http://schemas.openxmlformats.org/officeDocument/2006/relationships/hyperlink" Target="http://www.firo.ru/wp-content/uploads/2014/02/Miry_detstva1.pdf" TargetMode="External"/><Relationship Id="rId31" Type="http://schemas.openxmlformats.org/officeDocument/2006/relationships/hyperlink" Target="http://www.firo.ru/wp-content/uploads/2014/02/Razvitie.pdf" TargetMode="External"/><Relationship Id="rId4" Type="http://schemas.openxmlformats.org/officeDocument/2006/relationships/hyperlink" Target="http://www.firo.ru/wp-content/uploads/2014/02/Berezka1.pdf" TargetMode="External"/><Relationship Id="rId9" Type="http://schemas.openxmlformats.org/officeDocument/2006/relationships/hyperlink" Target="http://www.firo.ru/wp-content/uploads/2014/02/Nisheva.pdf" TargetMode="External"/><Relationship Id="rId14" Type="http://schemas.openxmlformats.org/officeDocument/2006/relationships/hyperlink" Target="http://www.firo.ru/wp-content/uploads/2014/02/Programma_mlad-sred-dosh_ch1.pdf" TargetMode="External"/><Relationship Id="rId22" Type="http://schemas.openxmlformats.org/officeDocument/2006/relationships/hyperlink" Target="http://www.firo.ru/wp-content/uploads/2014/02/Mozaika.pdf" TargetMode="External"/><Relationship Id="rId27" Type="http://schemas.openxmlformats.org/officeDocument/2006/relationships/hyperlink" Target="http://www.firo.ru/wp-content/uploads/2014/02/Pervocvety.pdf" TargetMode="External"/><Relationship Id="rId30" Type="http://schemas.openxmlformats.org/officeDocument/2006/relationships/hyperlink" Target="http://www.firo.ru/wp-content/uploads/2014/02/Raduga.pdf" TargetMode="External"/><Relationship Id="rId35" Type="http://schemas.openxmlformats.org/officeDocument/2006/relationships/hyperlink" Target="http://www.firo.ru/wp-content/uploads/2014/02/Uspe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861</Words>
  <Characters>4909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2017-12-15T06:00:00Z</dcterms:created>
  <dcterms:modified xsi:type="dcterms:W3CDTF">2017-12-17T01:12:00Z</dcterms:modified>
</cp:coreProperties>
</file>