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16" w:rsidRDefault="00712816" w:rsidP="0071281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E4056" w:rsidRPr="00383CEC" w:rsidRDefault="001B5342" w:rsidP="00712816">
      <w:pPr>
        <w:jc w:val="center"/>
        <w:rPr>
          <w:rFonts w:ascii="Monotype Corsiva" w:hAnsi="Monotype Corsiva" w:cs="Times New Roman"/>
          <w:b/>
          <w:sz w:val="72"/>
          <w:szCs w:val="72"/>
          <w:u w:val="single"/>
        </w:rPr>
      </w:pPr>
      <w:r w:rsidRPr="00383CEC">
        <w:rPr>
          <w:rFonts w:ascii="Monotype Corsiva" w:hAnsi="Monotype Corsiva" w:cs="Times New Roman"/>
          <w:b/>
          <w:sz w:val="72"/>
          <w:szCs w:val="72"/>
          <w:u w:val="single"/>
        </w:rPr>
        <w:t>ЛЬГОТЫ И СКИДКИ</w:t>
      </w:r>
    </w:p>
    <w:p w:rsidR="004E4056" w:rsidRDefault="004E4056" w:rsidP="004E4056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6"/>
        <w:gridCol w:w="6656"/>
      </w:tblGrid>
      <w:tr w:rsidR="00383CEC" w:rsidRPr="001B5342" w:rsidTr="00383CEC">
        <w:trPr>
          <w:trHeight w:val="805"/>
        </w:trPr>
        <w:tc>
          <w:tcPr>
            <w:tcW w:w="4106" w:type="dxa"/>
          </w:tcPr>
          <w:p w:rsidR="00383CEC" w:rsidRPr="00383CEC" w:rsidRDefault="00383CEC" w:rsidP="00383CEC">
            <w:pPr>
              <w:pStyle w:val="a5"/>
              <w:spacing w:after="0" w:line="240" w:lineRule="auto"/>
              <w:ind w:left="360"/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 w:rsidRPr="00383CEC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Категории граждан, которым предоставляются скидки и льготы</w:t>
            </w:r>
          </w:p>
        </w:tc>
        <w:tc>
          <w:tcPr>
            <w:tcW w:w="6656" w:type="dxa"/>
            <w:vAlign w:val="center"/>
          </w:tcPr>
          <w:p w:rsidR="00383CEC" w:rsidRPr="00383CEC" w:rsidRDefault="00383CEC" w:rsidP="00383CEC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</w:pPr>
            <w:r w:rsidRPr="00383CEC">
              <w:rPr>
                <w:rFonts w:ascii="Monotype Corsiva" w:hAnsi="Monotype Corsiva" w:cs="Times New Roman"/>
                <w:b/>
                <w:i/>
                <w:sz w:val="36"/>
                <w:szCs w:val="36"/>
              </w:rPr>
              <w:t>Размер скидок</w:t>
            </w:r>
          </w:p>
        </w:tc>
      </w:tr>
      <w:tr w:rsidR="001B5342" w:rsidRPr="001B5342" w:rsidTr="001B5342">
        <w:trPr>
          <w:trHeight w:val="805"/>
        </w:trPr>
        <w:tc>
          <w:tcPr>
            <w:tcW w:w="4106" w:type="dxa"/>
          </w:tcPr>
          <w:p w:rsidR="001B5342" w:rsidRPr="001B5342" w:rsidRDefault="001B5342" w:rsidP="001B53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5342">
              <w:rPr>
                <w:rFonts w:ascii="Times New Roman" w:hAnsi="Times New Roman" w:cs="Times New Roman"/>
                <w:sz w:val="36"/>
                <w:szCs w:val="36"/>
              </w:rPr>
              <w:t xml:space="preserve">Обучающимся очного отделения СВФУ </w:t>
            </w:r>
          </w:p>
        </w:tc>
        <w:tc>
          <w:tcPr>
            <w:tcW w:w="6656" w:type="dxa"/>
          </w:tcPr>
          <w:p w:rsidR="001B5342" w:rsidRPr="001B5342" w:rsidRDefault="001B5342" w:rsidP="00656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B5342">
              <w:rPr>
                <w:rFonts w:ascii="Times New Roman" w:hAnsi="Times New Roman" w:cs="Times New Roman"/>
                <w:sz w:val="36"/>
                <w:szCs w:val="36"/>
              </w:rPr>
              <w:t xml:space="preserve">50% на все услуги СОК </w:t>
            </w:r>
            <w:r w:rsidR="00656A89">
              <w:rPr>
                <w:rFonts w:ascii="Times New Roman" w:hAnsi="Times New Roman" w:cs="Times New Roman"/>
                <w:sz w:val="36"/>
                <w:szCs w:val="36"/>
              </w:rPr>
              <w:t>от действующего прейскуранта.</w:t>
            </w:r>
          </w:p>
        </w:tc>
      </w:tr>
      <w:tr w:rsidR="001B5342" w:rsidRPr="001B5342" w:rsidTr="001B5342">
        <w:tc>
          <w:tcPr>
            <w:tcW w:w="4106" w:type="dxa"/>
          </w:tcPr>
          <w:p w:rsidR="001B5342" w:rsidRPr="001B5342" w:rsidRDefault="00656A89" w:rsidP="001B534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Сотрудникам СВФУ</w:t>
            </w:r>
          </w:p>
        </w:tc>
        <w:tc>
          <w:tcPr>
            <w:tcW w:w="6656" w:type="dxa"/>
          </w:tcPr>
          <w:p w:rsidR="00656A89" w:rsidRDefault="00656A89" w:rsidP="001B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1B5342">
              <w:rPr>
                <w:rFonts w:ascii="Times New Roman" w:hAnsi="Times New Roman" w:cs="Times New Roman"/>
                <w:sz w:val="36"/>
                <w:szCs w:val="36"/>
              </w:rPr>
              <w:t xml:space="preserve">% на все услуги СОК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от</w:t>
            </w:r>
            <w:r w:rsidRPr="001B5342">
              <w:rPr>
                <w:rFonts w:ascii="Times New Roman" w:hAnsi="Times New Roman" w:cs="Times New Roman"/>
                <w:sz w:val="36"/>
                <w:szCs w:val="36"/>
              </w:rPr>
              <w:t xml:space="preserve"> действующе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го прейскуранта.</w:t>
            </w:r>
          </w:p>
          <w:p w:rsidR="001B5342" w:rsidRDefault="00656A89" w:rsidP="001B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Услуги большой ванны: </w:t>
            </w:r>
          </w:p>
          <w:p w:rsidR="00656A89" w:rsidRDefault="00656A89" w:rsidP="001B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разовый билет на плавание 300 руб.</w:t>
            </w:r>
          </w:p>
          <w:p w:rsidR="00656A89" w:rsidRPr="001B5342" w:rsidRDefault="00656A89" w:rsidP="001B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абонемент на 8 посещений 2000 руб.</w:t>
            </w:r>
          </w:p>
        </w:tc>
      </w:tr>
      <w:tr w:rsidR="001B5342" w:rsidRPr="001B5342" w:rsidTr="001B5342">
        <w:tc>
          <w:tcPr>
            <w:tcW w:w="4106" w:type="dxa"/>
          </w:tcPr>
          <w:p w:rsidR="001B5342" w:rsidRPr="00656A89" w:rsidRDefault="00656A89" w:rsidP="00656A8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Многодетным семьям (с 3-4 детьми</w:t>
            </w:r>
            <w:r w:rsidR="00537800">
              <w:rPr>
                <w:rFonts w:ascii="Times New Roman" w:hAnsi="Times New Roman" w:cs="Times New Roman"/>
                <w:sz w:val="36"/>
                <w:szCs w:val="36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</w:p>
        </w:tc>
        <w:tc>
          <w:tcPr>
            <w:tcW w:w="6656" w:type="dxa"/>
          </w:tcPr>
          <w:p w:rsidR="001B5342" w:rsidRPr="001B5342" w:rsidRDefault="00656A89" w:rsidP="00656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50% на плавание </w:t>
            </w:r>
            <w:r w:rsidR="00C87057" w:rsidRPr="00C87057">
              <w:rPr>
                <w:rFonts w:ascii="Times New Roman" w:eastAsia="Times New Roman" w:hAnsi="Times New Roman" w:cs="Times New Roman"/>
                <w:sz w:val="36"/>
                <w:szCs w:val="36"/>
              </w:rPr>
              <w:t>(кроме «Комфортного плавания»)</w:t>
            </w:r>
            <w:r w:rsidR="00C87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от действующего прейскуранта (при предоставлении удостоверения).</w:t>
            </w:r>
          </w:p>
        </w:tc>
      </w:tr>
      <w:tr w:rsidR="001B5342" w:rsidRPr="001B5342" w:rsidTr="001B5342">
        <w:tc>
          <w:tcPr>
            <w:tcW w:w="4106" w:type="dxa"/>
          </w:tcPr>
          <w:p w:rsidR="001B5342" w:rsidRPr="00656A89" w:rsidRDefault="00656A89" w:rsidP="00656A8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Многодетным семьям (5 и более детей</w:t>
            </w:r>
            <w:r w:rsidR="00537800">
              <w:rPr>
                <w:rFonts w:ascii="Times New Roman" w:hAnsi="Times New Roman" w:cs="Times New Roman"/>
                <w:sz w:val="36"/>
                <w:szCs w:val="36"/>
              </w:rPr>
              <w:t xml:space="preserve"> до 18 лет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6656" w:type="dxa"/>
          </w:tcPr>
          <w:p w:rsidR="001B5342" w:rsidRPr="001B5342" w:rsidRDefault="00383CEC" w:rsidP="001B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Бесплатно на плавание</w:t>
            </w:r>
            <w:r w:rsidR="00C87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87057" w:rsidRPr="00C87057">
              <w:rPr>
                <w:rFonts w:ascii="Times New Roman" w:eastAsia="Times New Roman" w:hAnsi="Times New Roman" w:cs="Times New Roman"/>
                <w:sz w:val="36"/>
                <w:szCs w:val="36"/>
              </w:rPr>
              <w:t>(кроме «Комфортного плавания»)</w:t>
            </w:r>
            <w:r w:rsidRPr="00C87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(при предоставлении удостоверения)</w:t>
            </w:r>
            <w:r w:rsidR="00C870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  <w:tr w:rsidR="001B5342" w:rsidRPr="001B5342" w:rsidTr="001B5342">
        <w:tc>
          <w:tcPr>
            <w:tcW w:w="4106" w:type="dxa"/>
          </w:tcPr>
          <w:p w:rsidR="001B5342" w:rsidRPr="00383CEC" w:rsidRDefault="00383CEC" w:rsidP="00383CE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Детям-сиротам, находящиеся в детских домах и школах- интернатах и дети, оставшиеся без попечения родителей</w:t>
            </w:r>
          </w:p>
        </w:tc>
        <w:tc>
          <w:tcPr>
            <w:tcW w:w="6656" w:type="dxa"/>
          </w:tcPr>
          <w:p w:rsidR="001B5342" w:rsidRPr="001B5342" w:rsidRDefault="00383CEC" w:rsidP="00C8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Бесплатно на плавание</w:t>
            </w:r>
            <w:r w:rsidR="00C87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87057" w:rsidRPr="00C87057">
              <w:rPr>
                <w:rFonts w:ascii="Times New Roman" w:eastAsia="Times New Roman" w:hAnsi="Times New Roman" w:cs="Times New Roman"/>
                <w:sz w:val="36"/>
                <w:szCs w:val="36"/>
              </w:rPr>
              <w:t>(кроме «Комфортного плавания»)</w:t>
            </w:r>
            <w:r w:rsidRPr="00C870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(при предоставлении</w:t>
            </w:r>
            <w:r w:rsidR="0089031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87057">
              <w:rPr>
                <w:rFonts w:ascii="Times New Roman" w:hAnsi="Times New Roman" w:cs="Times New Roman"/>
                <w:sz w:val="36"/>
                <w:szCs w:val="36"/>
              </w:rPr>
              <w:t>подтверждающих документов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C870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712816" w:rsidRDefault="00712816" w:rsidP="00F23381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B31292" w:rsidRPr="00F23381" w:rsidRDefault="004E4056" w:rsidP="00F23381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23381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F23381" w:rsidRDefault="00F23381" w:rsidP="00537800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383CEC" w:rsidRPr="00F23381" w:rsidRDefault="00383CEC" w:rsidP="00F2338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23381">
        <w:rPr>
          <w:rFonts w:ascii="Times New Roman" w:hAnsi="Times New Roman" w:cs="Times New Roman"/>
          <w:sz w:val="32"/>
          <w:szCs w:val="32"/>
        </w:rPr>
        <w:t>*</w:t>
      </w:r>
      <w:r w:rsidR="00890314" w:rsidRPr="00F23381">
        <w:rPr>
          <w:rFonts w:ascii="Times New Roman" w:hAnsi="Times New Roman" w:cs="Times New Roman"/>
          <w:sz w:val="32"/>
          <w:szCs w:val="32"/>
        </w:rPr>
        <w:t>О</w:t>
      </w:r>
      <w:r w:rsidRPr="00F23381">
        <w:rPr>
          <w:rFonts w:ascii="Times New Roman" w:hAnsi="Times New Roman" w:cs="Times New Roman"/>
          <w:sz w:val="32"/>
          <w:szCs w:val="32"/>
        </w:rPr>
        <w:t xml:space="preserve">снование: Приказ №20 от 06.02.2019 г. «О предоставлении скидок и льгот на услуги СОК </w:t>
      </w:r>
      <w:proofErr w:type="spellStart"/>
      <w:r w:rsidRPr="00F23381">
        <w:rPr>
          <w:rFonts w:ascii="Times New Roman" w:hAnsi="Times New Roman" w:cs="Times New Roman"/>
          <w:sz w:val="32"/>
          <w:szCs w:val="32"/>
        </w:rPr>
        <w:t>ИФКиС</w:t>
      </w:r>
      <w:proofErr w:type="spellEnd"/>
      <w:r w:rsidRPr="00F23381">
        <w:rPr>
          <w:rFonts w:ascii="Times New Roman" w:hAnsi="Times New Roman" w:cs="Times New Roman"/>
          <w:sz w:val="32"/>
          <w:szCs w:val="32"/>
        </w:rPr>
        <w:t>»</w:t>
      </w:r>
    </w:p>
    <w:sectPr w:rsidR="00383CEC" w:rsidRPr="00F23381" w:rsidSect="00712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C0D3D"/>
    <w:multiLevelType w:val="hybridMultilevel"/>
    <w:tmpl w:val="2CB80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F7131"/>
    <w:multiLevelType w:val="hybridMultilevel"/>
    <w:tmpl w:val="B9B02B72"/>
    <w:lvl w:ilvl="0" w:tplc="EC6EC39C">
      <w:start w:val="5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1B5342"/>
    <w:rsid w:val="00383CEC"/>
    <w:rsid w:val="003B0D12"/>
    <w:rsid w:val="004E4056"/>
    <w:rsid w:val="00537800"/>
    <w:rsid w:val="00656A89"/>
    <w:rsid w:val="00712816"/>
    <w:rsid w:val="00797847"/>
    <w:rsid w:val="00890314"/>
    <w:rsid w:val="00A65B81"/>
    <w:rsid w:val="00B31292"/>
    <w:rsid w:val="00C87057"/>
    <w:rsid w:val="00F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EB7E-318C-4D0C-B267-E6722E55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5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B5342"/>
    <w:pPr>
      <w:ind w:left="720"/>
      <w:contextualSpacing/>
    </w:pPr>
  </w:style>
  <w:style w:type="table" w:styleId="a6">
    <w:name w:val="Table Grid"/>
    <w:basedOn w:val="a1"/>
    <w:uiPriority w:val="39"/>
    <w:rsid w:val="001B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2019-02-08T02:11:00Z</cp:lastPrinted>
  <dcterms:created xsi:type="dcterms:W3CDTF">2018-02-20T00:24:00Z</dcterms:created>
  <dcterms:modified xsi:type="dcterms:W3CDTF">2019-02-08T02:13:00Z</dcterms:modified>
</cp:coreProperties>
</file>