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8" w:rsidRDefault="00765834" w:rsidP="007658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3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C72B9A" w:rsidRPr="00765834">
        <w:rPr>
          <w:rFonts w:ascii="Times New Roman" w:hAnsi="Times New Roman" w:cs="Times New Roman"/>
          <w:b/>
          <w:sz w:val="24"/>
          <w:szCs w:val="24"/>
          <w:u w:val="single"/>
        </w:rPr>
        <w:t>взнос за участие в конференции</w:t>
      </w:r>
    </w:p>
    <w:p w:rsidR="00765834" w:rsidRPr="00765834" w:rsidRDefault="00765834" w:rsidP="007658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B9A" w:rsidRPr="00765834" w:rsidRDefault="00C72B9A" w:rsidP="00765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Включает раздаточные материалы конференции, кофе брейк, фуршет, издание сборника тезисов конференции (РИНЦ) и трудов конференции</w:t>
      </w:r>
      <w:r w:rsidR="00765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8"/>
        <w:gridCol w:w="3402"/>
        <w:gridCol w:w="2127"/>
      </w:tblGrid>
      <w:tr w:rsidR="00765834" w:rsidRPr="00765834" w:rsidTr="00765834">
        <w:tc>
          <w:tcPr>
            <w:tcW w:w="3085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126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65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Ранняя</w:t>
            </w:r>
            <w:proofErr w:type="gramEnd"/>
            <w:r w:rsidRPr="00765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(до 15 марта), руб.</w:t>
            </w:r>
          </w:p>
        </w:tc>
        <w:tc>
          <w:tcPr>
            <w:tcW w:w="2268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65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Поздняя</w:t>
            </w:r>
            <w:proofErr w:type="gramEnd"/>
            <w:r w:rsidRPr="00765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(после 15 марта), руб.</w:t>
            </w:r>
          </w:p>
        </w:tc>
        <w:tc>
          <w:tcPr>
            <w:tcW w:w="2268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5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 время конференции, руб.</w:t>
            </w:r>
          </w:p>
        </w:tc>
        <w:tc>
          <w:tcPr>
            <w:tcW w:w="3402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Выездное заседание (тур на теплоходе в Ленские столбы -2 ночи 1 день)*, руб.</w:t>
            </w:r>
          </w:p>
        </w:tc>
        <w:tc>
          <w:tcPr>
            <w:tcW w:w="2127" w:type="dxa"/>
          </w:tcPr>
          <w:p w:rsidR="00765834" w:rsidRPr="00765834" w:rsidRDefault="00765834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Банкет (в заключительный день)*, руб.</w:t>
            </w: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Очное участие с докладом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402" w:type="dxa"/>
            <w:vMerge w:val="restart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127" w:type="dxa"/>
            <w:vMerge w:val="restart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Очное участие с докладом для молодых ученых до 35 лет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402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для студентов,</w:t>
            </w: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магистров и аспирантов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402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Заочное участие с публикацией тезисов в сборнике конференции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3402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D2" w:rsidRPr="00765834" w:rsidTr="00765834">
        <w:tc>
          <w:tcPr>
            <w:tcW w:w="3085" w:type="dxa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2126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268" w:type="dxa"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7658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3402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522D2" w:rsidRPr="00765834" w:rsidRDefault="005522D2" w:rsidP="007658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B9A" w:rsidRPr="00765834" w:rsidRDefault="00C72B9A" w:rsidP="007658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834" w:rsidRPr="00765834" w:rsidRDefault="00C575AF" w:rsidP="00C575AF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</w:t>
      </w:r>
      <w:r w:rsidR="00765834">
        <w:rPr>
          <w:rFonts w:ascii="Times New Roman" w:hAnsi="Times New Roman" w:cs="Times New Roman"/>
          <w:sz w:val="24"/>
          <w:szCs w:val="24"/>
        </w:rPr>
        <w:t xml:space="preserve"> необязательные платежи</w:t>
      </w:r>
    </w:p>
    <w:p w:rsidR="00765834" w:rsidRDefault="0076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  <w:u w:val="single"/>
        </w:rPr>
        <w:lastRenderedPageBreak/>
        <w:t>Регистрационный взнос оплачивается  перечислением на счет</w:t>
      </w:r>
      <w:r w:rsidRPr="00765834">
        <w:rPr>
          <w:rFonts w:ascii="Times New Roman" w:hAnsi="Times New Roman" w:cs="Times New Roman"/>
          <w:sz w:val="24"/>
          <w:szCs w:val="24"/>
        </w:rPr>
        <w:t>: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 xml:space="preserve">ФГАОУ ВО Северо-Восточный федеральный университет им. М.К. </w:t>
      </w:r>
      <w:proofErr w:type="spellStart"/>
      <w:r w:rsidRPr="0076583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Адрес: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 xml:space="preserve">677000, </w:t>
      </w: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  <w:r w:rsidRPr="00765834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834">
        <w:rPr>
          <w:rFonts w:ascii="Times New Roman" w:hAnsi="Times New Roman" w:cs="Times New Roman"/>
          <w:sz w:val="24"/>
          <w:szCs w:val="24"/>
        </w:rPr>
        <w:t xml:space="preserve"> Якутск,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Белинского, д. 58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ИНН: 1435037142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143501001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ОКПО: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02069705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К/с: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30101810300000000770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8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834">
        <w:rPr>
          <w:rFonts w:ascii="Times New Roman" w:hAnsi="Times New Roman" w:cs="Times New Roman"/>
          <w:sz w:val="24"/>
          <w:szCs w:val="24"/>
        </w:rPr>
        <w:t>/с: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40503810500004000008 в АКБ "</w:t>
      </w:r>
      <w:proofErr w:type="spellStart"/>
      <w:r w:rsidRPr="00765834">
        <w:rPr>
          <w:rFonts w:ascii="Times New Roman" w:hAnsi="Times New Roman" w:cs="Times New Roman"/>
          <w:sz w:val="24"/>
          <w:szCs w:val="24"/>
        </w:rPr>
        <w:t>Алмазэргиэнбанк</w:t>
      </w:r>
      <w:proofErr w:type="spellEnd"/>
      <w:r w:rsidRPr="00765834">
        <w:rPr>
          <w:rFonts w:ascii="Times New Roman" w:hAnsi="Times New Roman" w:cs="Times New Roman"/>
          <w:sz w:val="24"/>
          <w:szCs w:val="24"/>
        </w:rPr>
        <w:t>", АО, Республика Саха(Якутия), г. Якутск.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834">
        <w:rPr>
          <w:rFonts w:ascii="Times New Roman" w:hAnsi="Times New Roman" w:cs="Times New Roman"/>
          <w:sz w:val="24"/>
          <w:szCs w:val="24"/>
        </w:rPr>
        <w:t>049805770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34">
        <w:rPr>
          <w:rFonts w:ascii="Times New Roman" w:hAnsi="Times New Roman" w:cs="Times New Roman"/>
          <w:b/>
          <w:sz w:val="24"/>
          <w:szCs w:val="24"/>
          <w:u w:val="single"/>
        </w:rPr>
        <w:t>При переводе необходимо указать ФИО участника и название конференции.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834" w:rsidRPr="00765834" w:rsidRDefault="00765834" w:rsidP="0076583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Регистрационный сбор оплачивается только в случае, если регистрация принята.</w:t>
      </w:r>
    </w:p>
    <w:p w:rsidR="00765834" w:rsidRPr="00765834" w:rsidRDefault="00765834" w:rsidP="0076583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 xml:space="preserve">Регистрационный сбор включает посещение пленарных и секционных заседаний, стендовые сессии, кофе-брейки во время конференции, пакет участника конференции. Участие в выездном заседании оплачивается отдельно. </w:t>
      </w:r>
    </w:p>
    <w:p w:rsidR="00765834" w:rsidRPr="00765834" w:rsidRDefault="00765834" w:rsidP="0076583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4">
        <w:rPr>
          <w:rFonts w:ascii="Times New Roman" w:hAnsi="Times New Roman" w:cs="Times New Roman"/>
          <w:sz w:val="24"/>
          <w:szCs w:val="24"/>
        </w:rPr>
        <w:t>Стоимость не включает расходы на проживание.</w:t>
      </w:r>
    </w:p>
    <w:p w:rsidR="00765834" w:rsidRPr="00765834" w:rsidRDefault="00765834" w:rsidP="0076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5834" w:rsidRPr="00765834" w:rsidSect="007658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B24"/>
    <w:multiLevelType w:val="hybridMultilevel"/>
    <w:tmpl w:val="94A6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B0D"/>
    <w:multiLevelType w:val="hybridMultilevel"/>
    <w:tmpl w:val="850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145E"/>
    <w:multiLevelType w:val="hybridMultilevel"/>
    <w:tmpl w:val="E2DA62B8"/>
    <w:lvl w:ilvl="0" w:tplc="2C4CB90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A"/>
    <w:rsid w:val="004455C9"/>
    <w:rsid w:val="0046675B"/>
    <w:rsid w:val="004A672C"/>
    <w:rsid w:val="005522D2"/>
    <w:rsid w:val="005C0B7A"/>
    <w:rsid w:val="00765834"/>
    <w:rsid w:val="00966973"/>
    <w:rsid w:val="00A77CFA"/>
    <w:rsid w:val="00AE5936"/>
    <w:rsid w:val="00C575AF"/>
    <w:rsid w:val="00C72B9A"/>
    <w:rsid w:val="00E0319D"/>
    <w:rsid w:val="00E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5936"/>
    <w:rPr>
      <w:b/>
      <w:bCs/>
    </w:rPr>
  </w:style>
  <w:style w:type="paragraph" w:styleId="a5">
    <w:name w:val="Normal (Web)"/>
    <w:basedOn w:val="a"/>
    <w:uiPriority w:val="99"/>
    <w:semiHidden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C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5936"/>
    <w:rPr>
      <w:b/>
      <w:bCs/>
    </w:rPr>
  </w:style>
  <w:style w:type="paragraph" w:styleId="a5">
    <w:name w:val="Normal (Web)"/>
    <w:basedOn w:val="a"/>
    <w:uiPriority w:val="99"/>
    <w:semiHidden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811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06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88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35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1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7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Айыысхан</cp:lastModifiedBy>
  <cp:revision>6</cp:revision>
  <dcterms:created xsi:type="dcterms:W3CDTF">2017-12-04T00:56:00Z</dcterms:created>
  <dcterms:modified xsi:type="dcterms:W3CDTF">2018-01-12T08:23:00Z</dcterms:modified>
</cp:coreProperties>
</file>