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F" w:rsidRDefault="00D8709F" w:rsidP="00D870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  ДЕЯТЕЛЬНОСТИ </w:t>
      </w:r>
    </w:p>
    <w:p w:rsidR="00D8709F" w:rsidRDefault="00D8709F" w:rsidP="00D870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профессора-исследователя </w:t>
      </w:r>
      <w:proofErr w:type="spellStart"/>
      <w:r>
        <w:rPr>
          <w:rFonts w:ascii="Times New Roman" w:hAnsi="Times New Roman"/>
          <w:b/>
        </w:rPr>
        <w:t>Тоб</w:t>
      </w:r>
      <w:r w:rsidRPr="00D8709F">
        <w:rPr>
          <w:rFonts w:ascii="Times New Roman" w:hAnsi="Times New Roman"/>
          <w:b/>
        </w:rPr>
        <w:t>урокова</w:t>
      </w:r>
      <w:proofErr w:type="spellEnd"/>
      <w:r w:rsidRPr="00D8709F">
        <w:rPr>
          <w:rFonts w:ascii="Times New Roman" w:hAnsi="Times New Roman"/>
          <w:b/>
        </w:rPr>
        <w:t xml:space="preserve"> Николая Николаевича </w:t>
      </w:r>
      <w:r>
        <w:rPr>
          <w:rFonts w:ascii="Times New Roman" w:hAnsi="Times New Roman"/>
          <w:b/>
        </w:rPr>
        <w:t>за 2016 год</w:t>
      </w:r>
    </w:p>
    <w:p w:rsidR="00D8709F" w:rsidRDefault="00D8709F" w:rsidP="00D8709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709F" w:rsidRDefault="00D8709F" w:rsidP="00D870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D8709F" w:rsidTr="00D870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D8709F" w:rsidTr="00D870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592">
              <w:rPr>
                <w:rFonts w:ascii="Times New Roman" w:eastAsia="Times New Roman" w:hAnsi="Times New Roman"/>
                <w:sz w:val="20"/>
                <w:szCs w:val="20"/>
              </w:rPr>
              <w:t xml:space="preserve">Всероссийская научная конференция "Литературный мир без границ: </w:t>
            </w:r>
            <w:proofErr w:type="gramStart"/>
            <w:r w:rsidRPr="009E6592">
              <w:rPr>
                <w:rFonts w:ascii="Times New Roman" w:eastAsia="Times New Roman" w:hAnsi="Times New Roman"/>
                <w:sz w:val="20"/>
                <w:szCs w:val="20"/>
              </w:rPr>
              <w:t>национальное</w:t>
            </w:r>
            <w:proofErr w:type="gramEnd"/>
            <w:r w:rsidRPr="009E6592">
              <w:rPr>
                <w:rFonts w:ascii="Times New Roman" w:eastAsia="Times New Roman" w:hAnsi="Times New Roman"/>
                <w:sz w:val="20"/>
                <w:szCs w:val="20"/>
              </w:rPr>
              <w:t xml:space="preserve"> и интернациональное в творчестве писателей народов Северо-Востока и Сибири РФ", посвященная 100-летию народного поэта Республики Саха (Якутия), участника Великой Отечественной войны Петра Николаевича </w:t>
            </w:r>
            <w:proofErr w:type="spellStart"/>
            <w:r w:rsidRPr="009E6592">
              <w:rPr>
                <w:rFonts w:ascii="Times New Roman" w:eastAsia="Times New Roman" w:hAnsi="Times New Roman"/>
                <w:sz w:val="20"/>
                <w:szCs w:val="20"/>
              </w:rPr>
              <w:t>Тобурокова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 w:rsidP="00D8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РГНФ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Тобуроков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</w:tr>
    </w:tbl>
    <w:p w:rsidR="00D8709F" w:rsidRDefault="00D8709F" w:rsidP="00D8709F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D8709F" w:rsidRDefault="00D8709F" w:rsidP="00D8709F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D8709F" w:rsidRDefault="00D8709F" w:rsidP="00D87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070"/>
        <w:gridCol w:w="2277"/>
        <w:gridCol w:w="1915"/>
      </w:tblGrid>
      <w:tr w:rsidR="00D8709F" w:rsidTr="00D8709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8709F" w:rsidRDefault="00D870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8709F" w:rsidRDefault="00D87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D8709F" w:rsidRDefault="00D870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8709F" w:rsidRDefault="00D870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8709F" w:rsidRDefault="00D870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Состав коллектива</w:t>
            </w:r>
          </w:p>
        </w:tc>
      </w:tr>
      <w:tr w:rsidR="00D8709F" w:rsidTr="00D8709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Олонхо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P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8709F">
              <w:rPr>
                <w:rFonts w:ascii="Times New Roman" w:hAnsi="Times New Roman" w:cs="Times New Roman"/>
              </w:rPr>
              <w:t>Ассоциация РС (Я) «</w:t>
            </w:r>
            <w:proofErr w:type="spellStart"/>
            <w:r w:rsidRPr="00D8709F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D870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 согласовании)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Соавтор Архипова Е.А.</w:t>
            </w:r>
          </w:p>
        </w:tc>
      </w:tr>
    </w:tbl>
    <w:p w:rsidR="00D8709F" w:rsidRDefault="00D8709F" w:rsidP="00D8709F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8709F" w:rsidRDefault="00D8709F" w:rsidP="00D8709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Издание  научных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D8709F" w:rsidTr="00D870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ы)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монографии (название, город, издательство,  кол-во страниц)</w:t>
            </w:r>
          </w:p>
        </w:tc>
      </w:tr>
      <w:tr w:rsidR="00D8709F" w:rsidTr="00D870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Тобуроков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Тюркское стихосложение. Монография. -  Якутск, Издательский дом СВФУ, 2017. – 20 п.л. (находится в производстве) </w:t>
            </w:r>
          </w:p>
        </w:tc>
      </w:tr>
    </w:tbl>
    <w:p w:rsidR="00D8709F" w:rsidRDefault="00D8709F" w:rsidP="00D8709F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8709F" w:rsidRDefault="00D8709F" w:rsidP="00D8709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 в изданиях  ВАК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D8709F" w:rsidTr="00D870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цитирований </w:t>
            </w:r>
          </w:p>
          <w:p w:rsidR="00D8709F" w:rsidRDefault="00D8709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 БД РИНЦ</w:t>
            </w:r>
          </w:p>
        </w:tc>
      </w:tr>
      <w:tr w:rsidR="00D8709F" w:rsidTr="00D870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Pr="00767D8F" w:rsidRDefault="00767D8F" w:rsidP="00767D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67D8F">
              <w:rPr>
                <w:rFonts w:ascii="Times New Roman" w:hAnsi="Times New Roman" w:cs="Times New Roman"/>
                <w:szCs w:val="24"/>
                <w:lang w:val="sah-RU"/>
              </w:rPr>
              <w:t>Тобуроков Н.Н. Хорошее начало (реценз</w:t>
            </w:r>
            <w:proofErr w:type="spellStart"/>
            <w:r w:rsidRPr="00767D8F">
              <w:rPr>
                <w:rFonts w:ascii="Times New Roman" w:hAnsi="Times New Roman" w:cs="Times New Roman"/>
                <w:szCs w:val="24"/>
              </w:rPr>
              <w:t>ия</w:t>
            </w:r>
            <w:proofErr w:type="spellEnd"/>
            <w:r w:rsidRPr="00767D8F">
              <w:rPr>
                <w:rFonts w:ascii="Times New Roman" w:hAnsi="Times New Roman" w:cs="Times New Roman"/>
                <w:szCs w:val="24"/>
              </w:rPr>
              <w:t xml:space="preserve"> на 1 том «</w:t>
            </w:r>
            <w:r w:rsidRPr="00767D8F">
              <w:rPr>
                <w:rFonts w:ascii="Times New Roman" w:hAnsi="Times New Roman" w:cs="Times New Roman"/>
                <w:szCs w:val="24"/>
                <w:lang w:val="sah-RU"/>
              </w:rPr>
              <w:t>Истории тувинской литературы</w:t>
            </w:r>
            <w:r w:rsidRPr="00767D8F">
              <w:rPr>
                <w:rFonts w:ascii="Times New Roman" w:hAnsi="Times New Roman" w:cs="Times New Roman"/>
                <w:szCs w:val="24"/>
              </w:rPr>
              <w:t>»</w:t>
            </w:r>
            <w:r w:rsidRPr="00767D8F">
              <w:rPr>
                <w:rFonts w:ascii="Times New Roman" w:hAnsi="Times New Roman" w:cs="Times New Roman"/>
                <w:szCs w:val="24"/>
                <w:lang w:val="sah-RU"/>
              </w:rPr>
              <w:t xml:space="preserve">) // Новые исследования Тывы. </w:t>
            </w:r>
            <w:r w:rsidRPr="00767D8F">
              <w:rPr>
                <w:rFonts w:ascii="Times New Roman" w:hAnsi="Times New Roman" w:cs="Times New Roman"/>
                <w:szCs w:val="24"/>
              </w:rPr>
              <w:t>№21, 2016. Электронный журнал института гуманитарных и прикладных экономических, социальных исследований при правительстве Тывы.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D8709F" w:rsidRDefault="00D8709F" w:rsidP="00D8709F">
      <w:pPr>
        <w:spacing w:after="0" w:line="240" w:lineRule="auto"/>
        <w:rPr>
          <w:rFonts w:ascii="Times New Roman" w:eastAsia="Calibri" w:hAnsi="Times New Roman"/>
        </w:rPr>
      </w:pPr>
    </w:p>
    <w:p w:rsidR="00D8709F" w:rsidRDefault="00D8709F" w:rsidP="00D8709F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2164E6" w:rsidRDefault="002164E6" w:rsidP="00D8709F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D8709F" w:rsidRDefault="00D8709F" w:rsidP="00D870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Научное руководство  аспирантами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8709F" w:rsidTr="00D8709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Аспиранты  очной формы обучения, год 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Аспиранты  заочной формы обучения, год обучения</w:t>
            </w:r>
          </w:p>
        </w:tc>
      </w:tr>
      <w:tr w:rsidR="00D8709F" w:rsidTr="00D8709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Семенова В.Г.- докторант</w:t>
            </w:r>
            <w:r w:rsidR="00BA7570">
              <w:rPr>
                <w:rFonts w:ascii="Times New Roman" w:eastAsia="Calibri" w:hAnsi="Times New Roman" w:cs="Times New Roman"/>
              </w:rPr>
              <w:t xml:space="preserve"> СВФУ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F" w:rsidRDefault="00D870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8709F" w:rsidRDefault="00D8709F" w:rsidP="00D8709F">
      <w:pPr>
        <w:pStyle w:val="a3"/>
        <w:spacing w:after="0" w:line="240" w:lineRule="auto"/>
        <w:ind w:left="360"/>
        <w:rPr>
          <w:rFonts w:ascii="Times New Roman" w:eastAsia="Calibri" w:hAnsi="Times New Roman"/>
          <w:b/>
        </w:rPr>
      </w:pPr>
    </w:p>
    <w:p w:rsidR="00767D8F" w:rsidRDefault="00767D8F" w:rsidP="00D8709F">
      <w:pPr>
        <w:spacing w:after="0" w:line="240" w:lineRule="auto"/>
        <w:ind w:left="720"/>
        <w:jc w:val="both"/>
        <w:rPr>
          <w:rFonts w:ascii="Times New Roman" w:eastAsia="Calibri" w:hAnsi="Times New Roman"/>
          <w:b/>
        </w:rPr>
      </w:pPr>
    </w:p>
    <w:p w:rsidR="00767D8F" w:rsidRDefault="00767D8F" w:rsidP="00767D8F">
      <w:pPr>
        <w:spacing w:after="0" w:line="240" w:lineRule="auto"/>
        <w:ind w:left="72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ДОПОЛНИТЕЛЬНО:</w:t>
      </w:r>
    </w:p>
    <w:p w:rsidR="00767D8F" w:rsidRDefault="00767D8F" w:rsidP="00D8709F">
      <w:pPr>
        <w:spacing w:after="0" w:line="240" w:lineRule="auto"/>
        <w:ind w:left="720"/>
        <w:jc w:val="both"/>
        <w:rPr>
          <w:rFonts w:ascii="Times New Roman" w:eastAsia="Calibri" w:hAnsi="Times New Roman"/>
          <w:b/>
        </w:rPr>
      </w:pPr>
    </w:p>
    <w:p w:rsidR="00D8709F" w:rsidRDefault="00767D8F" w:rsidP="0039696E">
      <w:pPr>
        <w:spacing w:after="0" w:line="240" w:lineRule="auto"/>
        <w:jc w:val="both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  <w:lang w:val="en-US"/>
        </w:rPr>
        <w:t>Учебные</w:t>
      </w:r>
      <w:proofErr w:type="spellEnd"/>
      <w:r>
        <w:rPr>
          <w:rFonts w:ascii="Times New Roman" w:eastAsia="Calibri" w:hAnsi="Times New Roman"/>
          <w:b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val="en-US"/>
        </w:rPr>
        <w:t>пособия</w:t>
      </w:r>
      <w:proofErr w:type="spellEnd"/>
    </w:p>
    <w:p w:rsidR="00767D8F" w:rsidRPr="00767D8F" w:rsidRDefault="00767D8F" w:rsidP="00D8709F">
      <w:pPr>
        <w:spacing w:after="0" w:line="240" w:lineRule="auto"/>
        <w:ind w:left="720"/>
        <w:jc w:val="both"/>
        <w:rPr>
          <w:rFonts w:ascii="Times New Roman" w:eastAsia="Calibri" w:hAnsi="Times New Roman"/>
          <w:b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84"/>
        <w:gridCol w:w="2952"/>
      </w:tblGrid>
      <w:tr w:rsidR="00767D8F" w:rsidRPr="006678BD" w:rsidTr="00AC5D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F" w:rsidRPr="006678BD" w:rsidRDefault="00767D8F" w:rsidP="00AC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F" w:rsidRPr="005E1D77" w:rsidRDefault="00767D8F" w:rsidP="00A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«Саха </w:t>
            </w:r>
            <w:proofErr w:type="spell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proofErr w:type="spellEnd"/>
            <w:r w:rsidRPr="00C0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историята</w:t>
            </w:r>
            <w:proofErr w:type="spellEnd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Якутск: Изд. Дом СВФУ. - </w:t>
            </w:r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. Гриф ДВ РУМЦ </w:t>
            </w:r>
          </w:p>
          <w:p w:rsidR="00767D8F" w:rsidRPr="005E1D77" w:rsidRDefault="00767D8F" w:rsidP="00A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F" w:rsidRDefault="00767D8F" w:rsidP="00AC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67D8F" w:rsidRPr="006678BD" w:rsidRDefault="00767D8F" w:rsidP="00AC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В.Г.</w:t>
            </w:r>
          </w:p>
        </w:tc>
      </w:tr>
      <w:tr w:rsidR="00767D8F" w:rsidRPr="006678BD" w:rsidTr="00AC5DC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F" w:rsidRPr="006678BD" w:rsidRDefault="00767D8F" w:rsidP="00AC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F" w:rsidRPr="006678BD" w:rsidRDefault="00767D8F" w:rsidP="00AC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«И.Е. Винокуров-Чаҕылҕан. </w:t>
            </w:r>
            <w:proofErr w:type="spellStart"/>
            <w:proofErr w:type="gram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Олоҕо</w:t>
            </w:r>
            <w:proofErr w:type="spellEnd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(«И.Е. Винокуров-</w:t>
            </w:r>
            <w:proofErr w:type="spell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Чагылган</w:t>
            </w:r>
            <w:proofErr w:type="spellEnd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творчество»). 6</w:t>
            </w:r>
            <w:r w:rsidRPr="0066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BD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Электронное издание. 2016, СВФУ.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F" w:rsidRPr="006678BD" w:rsidRDefault="00767D8F" w:rsidP="00AC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8709F" w:rsidRDefault="00D8709F" w:rsidP="00D8709F">
      <w:pPr>
        <w:spacing w:after="0" w:line="240" w:lineRule="auto"/>
        <w:ind w:left="720"/>
        <w:rPr>
          <w:rFonts w:ascii="Times New Roman" w:hAnsi="Times New Roman"/>
        </w:rPr>
      </w:pPr>
    </w:p>
    <w:p w:rsidR="002164E6" w:rsidRPr="002164E6" w:rsidRDefault="002164E6" w:rsidP="002164E6">
      <w:pPr>
        <w:spacing w:after="0" w:line="240" w:lineRule="auto"/>
        <w:jc w:val="both"/>
        <w:rPr>
          <w:rFonts w:ascii="Times New Roman" w:hAnsi="Times New Roman"/>
        </w:rPr>
      </w:pPr>
      <w:r w:rsidRPr="002164E6">
        <w:rPr>
          <w:rFonts w:ascii="Times New Roman" w:hAnsi="Times New Roman"/>
          <w:b/>
        </w:rPr>
        <w:t>Проведена защита кандидатских диссертаций в Диссертационном совете</w:t>
      </w:r>
      <w:r w:rsidR="0039696E">
        <w:rPr>
          <w:rFonts w:ascii="Times New Roman" w:hAnsi="Times New Roman"/>
          <w:b/>
        </w:rPr>
        <w:t xml:space="preserve"> Д</w:t>
      </w:r>
      <w:r w:rsidRPr="002164E6">
        <w:rPr>
          <w:rFonts w:ascii="Times New Roman" w:hAnsi="Times New Roman"/>
          <w:b/>
        </w:rPr>
        <w:t xml:space="preserve">212.306.06, председатель - </w:t>
      </w:r>
      <w:proofErr w:type="spellStart"/>
      <w:r w:rsidRPr="002164E6">
        <w:rPr>
          <w:rFonts w:ascii="Times New Roman" w:hAnsi="Times New Roman"/>
          <w:b/>
        </w:rPr>
        <w:t>Тобуроков</w:t>
      </w:r>
      <w:proofErr w:type="spellEnd"/>
      <w:r w:rsidRPr="002164E6">
        <w:rPr>
          <w:rFonts w:ascii="Times New Roman" w:hAnsi="Times New Roman"/>
          <w:b/>
        </w:rPr>
        <w:t xml:space="preserve"> Н.Н.</w:t>
      </w:r>
    </w:p>
    <w:p w:rsidR="002164E6" w:rsidRPr="00742856" w:rsidRDefault="002164E6" w:rsidP="002164E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164E6" w:rsidRPr="00C10326" w:rsidTr="00AC5D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6" w:rsidRPr="00742856" w:rsidRDefault="002164E6" w:rsidP="00AC5D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16 марта </w:t>
            </w:r>
            <w:r w:rsidRPr="005B59D2">
              <w:rPr>
                <w:rFonts w:cs="Times New Roman"/>
                <w:szCs w:val="24"/>
              </w:rPr>
              <w:t>2016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6" w:rsidRPr="00742856" w:rsidRDefault="002164E6" w:rsidP="00AC5DC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8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42856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  <w:r w:rsidRPr="00742856">
              <w:rPr>
                <w:rFonts w:ascii="Times New Roman" w:hAnsi="Times New Roman"/>
                <w:sz w:val="24"/>
                <w:szCs w:val="24"/>
              </w:rPr>
              <w:t xml:space="preserve"> Аграфена Михайловна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742856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Жанровое своеобразие исторического романа Н. </w:t>
            </w:r>
            <w:proofErr w:type="spellStart"/>
            <w:r w:rsidRPr="00742856">
              <w:rPr>
                <w:rStyle w:val="apple-style-span"/>
                <w:rFonts w:ascii="Times New Roman" w:hAnsi="Times New Roman"/>
                <w:sz w:val="24"/>
                <w:szCs w:val="24"/>
              </w:rPr>
              <w:t>Лугинова</w:t>
            </w:r>
            <w:proofErr w:type="spellEnd"/>
            <w:r w:rsidRPr="00742856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«По велению Чингисхана» (сравнительно-типологический аспект)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64E6" w:rsidRPr="00C10326" w:rsidTr="00AC5D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E6" w:rsidRPr="00C10326" w:rsidRDefault="002164E6" w:rsidP="00AC5DC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10326">
              <w:rPr>
                <w:szCs w:val="24"/>
              </w:rPr>
              <w:t>ВСЕГО: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E6" w:rsidRPr="00C10326" w:rsidRDefault="002164E6" w:rsidP="00AC5DC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2164E6" w:rsidRPr="00C10326" w:rsidRDefault="002164E6" w:rsidP="002164E6">
      <w:pPr>
        <w:spacing w:after="0" w:line="240" w:lineRule="auto"/>
        <w:rPr>
          <w:rFonts w:eastAsia="Times New Roman"/>
          <w:szCs w:val="24"/>
        </w:rPr>
      </w:pPr>
    </w:p>
    <w:p w:rsidR="002164E6" w:rsidRDefault="002164E6" w:rsidP="00D8709F">
      <w:pPr>
        <w:spacing w:after="0" w:line="240" w:lineRule="auto"/>
        <w:jc w:val="center"/>
        <w:rPr>
          <w:rFonts w:ascii="Times New Roman" w:hAnsi="Times New Roman"/>
        </w:rPr>
      </w:pPr>
    </w:p>
    <w:p w:rsidR="00D8709F" w:rsidRDefault="00D8709F" w:rsidP="00D8709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8709F" w:rsidRDefault="00D8709F" w:rsidP="00D870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19DE" w:rsidRPr="007219DE" w:rsidRDefault="007219DE" w:rsidP="007219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9DE" w:rsidRPr="007219DE" w:rsidSect="00721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208"/>
    <w:multiLevelType w:val="hybridMultilevel"/>
    <w:tmpl w:val="C99C217E"/>
    <w:lvl w:ilvl="0" w:tplc="6004C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1B48"/>
    <w:multiLevelType w:val="hybridMultilevel"/>
    <w:tmpl w:val="8548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0E1E"/>
    <w:multiLevelType w:val="hybridMultilevel"/>
    <w:tmpl w:val="8D5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044DC"/>
    <w:multiLevelType w:val="hybridMultilevel"/>
    <w:tmpl w:val="EFD2130E"/>
    <w:lvl w:ilvl="0" w:tplc="D4EAC35A">
      <w:start w:val="19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AC"/>
    <w:rsid w:val="0001160B"/>
    <w:rsid w:val="002164E6"/>
    <w:rsid w:val="00242AC6"/>
    <w:rsid w:val="0036371E"/>
    <w:rsid w:val="0039696E"/>
    <w:rsid w:val="004E348E"/>
    <w:rsid w:val="005C3B34"/>
    <w:rsid w:val="006C16AE"/>
    <w:rsid w:val="007219DE"/>
    <w:rsid w:val="00767D8F"/>
    <w:rsid w:val="00931E10"/>
    <w:rsid w:val="00BA7570"/>
    <w:rsid w:val="00D8709F"/>
    <w:rsid w:val="00DC74E8"/>
    <w:rsid w:val="00EE63DE"/>
    <w:rsid w:val="00F6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E"/>
    <w:pPr>
      <w:ind w:left="720"/>
      <w:contextualSpacing/>
    </w:pPr>
  </w:style>
  <w:style w:type="table" w:styleId="a4">
    <w:name w:val="Table Grid"/>
    <w:basedOn w:val="a1"/>
    <w:uiPriority w:val="59"/>
    <w:rsid w:val="00D8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1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E"/>
    <w:pPr>
      <w:ind w:left="720"/>
      <w:contextualSpacing/>
    </w:pPr>
  </w:style>
  <w:style w:type="table" w:styleId="a4">
    <w:name w:val="Table Grid"/>
    <w:basedOn w:val="a1"/>
    <w:uiPriority w:val="59"/>
    <w:rsid w:val="00D8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1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Velton209</dc:creator>
  <cp:lastModifiedBy>user</cp:lastModifiedBy>
  <cp:revision>2</cp:revision>
  <dcterms:created xsi:type="dcterms:W3CDTF">2017-02-28T07:24:00Z</dcterms:created>
  <dcterms:modified xsi:type="dcterms:W3CDTF">2017-02-28T07:24:00Z</dcterms:modified>
</cp:coreProperties>
</file>