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0A0" w:firstRow="1" w:lastRow="0" w:firstColumn="1" w:lastColumn="0" w:noHBand="0" w:noVBand="0"/>
      </w:tblPr>
      <w:tblGrid>
        <w:gridCol w:w="9498"/>
      </w:tblGrid>
      <w:tr w:rsidR="00C046F4" w:rsidRPr="00F24DD2" w:rsidTr="0083412B">
        <w:tc>
          <w:tcPr>
            <w:tcW w:w="9498" w:type="dxa"/>
          </w:tcPr>
          <w:p w:rsidR="00C046F4" w:rsidRDefault="00C046F4" w:rsidP="008341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6F4" w:rsidRDefault="00C046F4" w:rsidP="008341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ИНСТРУКЦИЯ ПО ЗАПОЛНЕНИЮ ФОРМЫ «ОСНОВНЫЕ РЕЗУЛЬТАТЫ НАУЧНО-ИССЛЕДОВАТЕЛЬСКИХ РАБОТ»</w:t>
            </w:r>
          </w:p>
          <w:p w:rsidR="00C046F4" w:rsidRPr="009D566F" w:rsidRDefault="00C046F4" w:rsidP="008341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(раздел «Инновационная деятельность)</w:t>
            </w:r>
          </w:p>
          <w:p w:rsidR="00C046F4" w:rsidRDefault="00C046F4" w:rsidP="008341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6F4" w:rsidRDefault="00C046F4" w:rsidP="008341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6F4" w:rsidRDefault="00C046F4" w:rsidP="0083412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33B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результата</w:t>
            </w:r>
            <w:r w:rsidRPr="003B33BF">
              <w:rPr>
                <w:rFonts w:ascii="Arial" w:eastAsia="Times New Roman" w:hAnsi="Arial" w:cs="Arial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1in;height:18pt" o:ole="">
                  <v:imagedata r:id="rId4" o:title=""/>
                </v:shape>
                <w:control r:id="rId5" w:name="DefaultOcxName26" w:shapeid="_x0000_i1104"/>
              </w:object>
            </w:r>
            <w:bookmarkStart w:id="0" w:name="_GoBack"/>
            <w:bookmarkEnd w:id="0"/>
          </w:p>
          <w:p w:rsidR="00C046F4" w:rsidRPr="003B33BF" w:rsidRDefault="00C046F4" w:rsidP="0083412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Результат  научных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исследований и разработок: </w:t>
            </w:r>
            <w:r w:rsidRPr="00716FFC">
              <w:rPr>
                <w:rFonts w:ascii="Arial" w:eastAsia="Times New Roman" w:hAnsi="Arial" w:cs="Arial"/>
                <w:sz w:val="21"/>
                <w:szCs w:val="21"/>
                <w:highlight w:val="magenta"/>
                <w:lang w:eastAsia="ru-RU"/>
              </w:rPr>
              <w:t>выбрать</w:t>
            </w:r>
          </w:p>
          <w:p w:rsidR="00C046F4" w:rsidRPr="003B33BF" w:rsidRDefault="00C046F4" w:rsidP="008341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33B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Авторы</w:t>
            </w:r>
          </w:p>
          <w:p w:rsidR="00C046F4" w:rsidRPr="003B33BF" w:rsidRDefault="00C046F4" w:rsidP="0083412B">
            <w:pPr>
              <w:shd w:val="clear" w:color="auto" w:fill="FFFFFF"/>
              <w:spacing w:after="0" w:line="255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33BF">
              <w:rPr>
                <w:rFonts w:ascii="Arial" w:eastAsia="Times New Roman" w:hAnsi="Arial" w:cs="Arial"/>
                <w:sz w:val="21"/>
                <w:szCs w:val="21"/>
              </w:rPr>
              <w:object w:dxaOrig="1440" w:dyaOrig="1440">
                <v:shape id="_x0000_i1103" type="#_x0000_t75" style="width:20.25pt;height:18pt" o:ole="">
                  <v:imagedata r:id="rId6" o:title=""/>
                </v:shape>
                <w:control r:id="rId7" w:name="DefaultOcxName112" w:shapeid="_x0000_i1103"/>
              </w:object>
            </w:r>
            <w:r w:rsidRPr="003B33B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Показать архив</w:t>
            </w:r>
          </w:p>
          <w:p w:rsidR="00C046F4" w:rsidRPr="003B33BF" w:rsidRDefault="00C046F4" w:rsidP="0083412B">
            <w:pPr>
              <w:shd w:val="clear" w:color="auto" w:fill="FFFFFF"/>
              <w:spacing w:after="135" w:line="343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33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Персона №1</w:t>
            </w:r>
          </w:p>
          <w:p w:rsidR="00C046F4" w:rsidRPr="003B33BF" w:rsidRDefault="00C046F4" w:rsidP="0083412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33BF">
              <w:rPr>
                <w:rFonts w:ascii="Arial" w:eastAsia="Times New Roman" w:hAnsi="Arial" w:cs="Arial"/>
                <w:sz w:val="21"/>
                <w:szCs w:val="21"/>
              </w:rPr>
              <w:object w:dxaOrig="1440" w:dyaOrig="1440">
                <v:shape id="_x0000_i1102" type="#_x0000_t75" style="width:1in;height:18pt" o:ole="">
                  <v:imagedata r:id="rId4" o:title=""/>
                </v:shape>
                <w:control r:id="rId8" w:name="DefaultOcxName25" w:shapeid="_x0000_i1102"/>
              </w:object>
            </w:r>
          </w:p>
          <w:p w:rsidR="00C046F4" w:rsidRPr="003B33BF" w:rsidRDefault="00C046F4" w:rsidP="0083412B">
            <w:pPr>
              <w:shd w:val="clear" w:color="auto" w:fill="E0E1E2"/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B33B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Добавить персону</w:t>
            </w:r>
          </w:p>
          <w:p w:rsidR="00C046F4" w:rsidRPr="003B33BF" w:rsidRDefault="00C046F4" w:rsidP="0083412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33B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Другие авторы</w:t>
            </w:r>
            <w:r w:rsidRPr="003B33BF">
              <w:rPr>
                <w:rFonts w:ascii="Arial" w:eastAsia="Times New Roman" w:hAnsi="Arial" w:cs="Arial"/>
                <w:sz w:val="21"/>
                <w:szCs w:val="21"/>
              </w:rPr>
              <w:object w:dxaOrig="1440" w:dyaOrig="1440">
                <v:shape id="_x0000_i1101" type="#_x0000_t75" style="width:1in;height:18pt" o:ole="">
                  <v:imagedata r:id="rId4" o:title=""/>
                </v:shape>
                <w:control r:id="rId9" w:name="DefaultOcxName32" w:shapeid="_x0000_i1101"/>
              </w:object>
            </w:r>
          </w:p>
          <w:p w:rsidR="00C046F4" w:rsidRPr="003B33BF" w:rsidRDefault="00C046F4" w:rsidP="0083412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33B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ГРНТИ</w:t>
            </w:r>
            <w:r w:rsidRPr="003B33BF">
              <w:rPr>
                <w:rFonts w:ascii="Arial" w:eastAsia="Times New Roman" w:hAnsi="Arial" w:cs="Arial"/>
                <w:sz w:val="21"/>
                <w:szCs w:val="21"/>
              </w:rPr>
              <w:object w:dxaOrig="1440" w:dyaOrig="1440">
                <v:shape id="_x0000_i1100" type="#_x0000_t75" style="width:1in;height:18pt" o:ole="">
                  <v:imagedata r:id="rId4" o:title=""/>
                </v:shape>
                <w:control r:id="rId10" w:name="DefaultOcxName42" w:shapeid="_x0000_i1100"/>
              </w:object>
            </w:r>
          </w:p>
          <w:p w:rsidR="00C046F4" w:rsidRPr="003B33BF" w:rsidRDefault="00C046F4" w:rsidP="0083412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33B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Результат научных исследований и разработок</w:t>
            </w:r>
            <w:r w:rsidRPr="003B33BF">
              <w:rPr>
                <w:rFonts w:ascii="Arial" w:eastAsia="Times New Roman" w:hAnsi="Arial" w:cs="Arial"/>
                <w:sz w:val="21"/>
                <w:szCs w:val="21"/>
              </w:rPr>
              <w:object w:dxaOrig="1440" w:dyaOrig="1440">
                <v:shape id="_x0000_i1099" type="#_x0000_t75" style="width:381.75pt;height:18pt" o:ole="">
                  <v:imagedata r:id="rId11" o:title=""/>
                </v:shape>
                <w:control r:id="rId12" w:name="DefaultOcxName51" w:shapeid="_x0000_i1099"/>
              </w:object>
            </w:r>
          </w:p>
          <w:p w:rsidR="00C046F4" w:rsidRPr="003B33BF" w:rsidRDefault="00C046F4" w:rsidP="0083412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33B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Описание, характеристики (минимум 1600 символов)</w:t>
            </w:r>
            <w:r w:rsidRPr="003B33BF">
              <w:rPr>
                <w:rFonts w:ascii="Arial" w:eastAsia="Times New Roman" w:hAnsi="Arial" w:cs="Arial"/>
                <w:sz w:val="21"/>
                <w:szCs w:val="21"/>
              </w:rPr>
              <w:object w:dxaOrig="1440" w:dyaOrig="1440">
                <v:shape id="_x0000_i1098" type="#_x0000_t75" style="width:136.5pt;height:77.25pt" o:ole="">
                  <v:imagedata r:id="rId13" o:title=""/>
                </v:shape>
                <w:control r:id="rId14" w:name="DefaultOcxName61" w:shapeid="_x0000_i1098"/>
              </w:object>
            </w:r>
          </w:p>
          <w:p w:rsidR="00C046F4" w:rsidRPr="003B33BF" w:rsidRDefault="00C046F4" w:rsidP="0083412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33B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Преимущества перед известными аналогами</w:t>
            </w:r>
            <w:r w:rsidRPr="003B33BF">
              <w:rPr>
                <w:rFonts w:ascii="Arial" w:eastAsia="Times New Roman" w:hAnsi="Arial" w:cs="Arial"/>
                <w:sz w:val="21"/>
                <w:szCs w:val="21"/>
              </w:rPr>
              <w:object w:dxaOrig="1440" w:dyaOrig="1440">
                <v:shape id="_x0000_i1097" type="#_x0000_t75" style="width:136.5pt;height:77.25pt" o:ole="">
                  <v:imagedata r:id="rId13" o:title=""/>
                </v:shape>
                <w:control r:id="rId15" w:name="DefaultOcxName71" w:shapeid="_x0000_i1097"/>
              </w:object>
            </w:r>
          </w:p>
          <w:p w:rsidR="00C046F4" w:rsidRPr="003B33BF" w:rsidRDefault="00C046F4" w:rsidP="0083412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33B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Назначение</w:t>
            </w:r>
            <w:r w:rsidRPr="003B33BF">
              <w:rPr>
                <w:rFonts w:ascii="Arial" w:eastAsia="Times New Roman" w:hAnsi="Arial" w:cs="Arial"/>
                <w:sz w:val="21"/>
                <w:szCs w:val="21"/>
              </w:rPr>
              <w:object w:dxaOrig="1440" w:dyaOrig="1440">
                <v:shape id="_x0000_i1096" type="#_x0000_t75" style="width:136.5pt;height:77.25pt" o:ole="">
                  <v:imagedata r:id="rId13" o:title=""/>
                </v:shape>
                <w:control r:id="rId16" w:name="DefaultOcxName81" w:shapeid="_x0000_i1096"/>
              </w:object>
            </w:r>
          </w:p>
          <w:p w:rsidR="00C046F4" w:rsidRPr="003B33BF" w:rsidRDefault="00C046F4" w:rsidP="0083412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33B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Область (области) применения</w:t>
            </w:r>
            <w:r w:rsidRPr="003B33BF">
              <w:rPr>
                <w:rFonts w:ascii="Arial" w:eastAsia="Times New Roman" w:hAnsi="Arial" w:cs="Arial"/>
                <w:sz w:val="21"/>
                <w:szCs w:val="21"/>
              </w:rPr>
              <w:object w:dxaOrig="1440" w:dyaOrig="1440">
                <v:shape id="_x0000_i1095" type="#_x0000_t75" style="width:1in;height:18pt" o:ole="">
                  <v:imagedata r:id="rId4" o:title=""/>
                </v:shape>
                <w:control r:id="rId17" w:name="DefaultOcxName91" w:shapeid="_x0000_i1095"/>
              </w:object>
            </w:r>
          </w:p>
          <w:p w:rsidR="00C046F4" w:rsidRPr="003B33BF" w:rsidRDefault="00C046F4" w:rsidP="0083412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33B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Правовая защита</w:t>
            </w:r>
            <w:r w:rsidRPr="003B33BF">
              <w:rPr>
                <w:rFonts w:ascii="Arial" w:eastAsia="Times New Roman" w:hAnsi="Arial" w:cs="Arial"/>
                <w:sz w:val="21"/>
                <w:szCs w:val="21"/>
              </w:rPr>
              <w:object w:dxaOrig="1440" w:dyaOrig="1440">
                <v:shape id="_x0000_i1094" type="#_x0000_t75" style="width:1in;height:18pt" o:ole="">
                  <v:imagedata r:id="rId4" o:title=""/>
                </v:shape>
                <w:control r:id="rId18" w:name="DefaultOcxName101" w:shapeid="_x0000_i1094"/>
              </w:object>
            </w:r>
          </w:p>
          <w:p w:rsidR="00C046F4" w:rsidRPr="003B33BF" w:rsidRDefault="00C046F4" w:rsidP="0083412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33B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Стадия готовности к практическому использованию</w:t>
            </w:r>
            <w:r w:rsidRPr="003B33BF">
              <w:rPr>
                <w:rFonts w:ascii="Arial" w:eastAsia="Times New Roman" w:hAnsi="Arial" w:cs="Arial"/>
                <w:sz w:val="21"/>
                <w:szCs w:val="21"/>
              </w:rPr>
              <w:object w:dxaOrig="1440" w:dyaOrig="1440">
                <v:shape id="_x0000_i1093" type="#_x0000_t75" style="width:1in;height:18pt" o:ole="">
                  <v:imagedata r:id="rId4" o:title=""/>
                </v:shape>
                <w:control r:id="rId19" w:name="DefaultOcxName111" w:shapeid="_x0000_i1093"/>
              </w:object>
            </w:r>
          </w:p>
          <w:p w:rsidR="00C046F4" w:rsidRDefault="00C046F4" w:rsidP="0083412B"/>
          <w:p w:rsidR="00C046F4" w:rsidRPr="009D566F" w:rsidRDefault="00C046F4" w:rsidP="0083412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данную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 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ается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 наиболее значимого  результата 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научных 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дований и разработок, полученного  работником  вуза  в отчетном году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Сведения о каждом наиболее значимом результате научных исследований и разработок представляются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прилагаемой в отчетной программе форме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заполняется для каждого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иболее значимого результата от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дельно. Запрещается самостоятельно добавлять в таблицу строки, разбивать ее и т.п. </w:t>
            </w:r>
          </w:p>
          <w:p w:rsidR="00C046F4" w:rsidRPr="009D566F" w:rsidRDefault="00C046F4" w:rsidP="0083412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предназначена для автоматизированной обработки содержащейся в ней </w:t>
            </w:r>
            <w:proofErr w:type="gramStart"/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>ин- формации</w:t>
            </w:r>
            <w:proofErr w:type="gramEnd"/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>, поэтому при заполнении формы следует вводить данные, начиная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прописной буквы, в поле рамки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Размеры рамки автоматически меняются в зависимости от объема вводимых данных. </w:t>
            </w:r>
          </w:p>
          <w:p w:rsidR="00C046F4" w:rsidRDefault="00C046F4" w:rsidP="0083412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пунктах формы указываются: </w:t>
            </w:r>
          </w:p>
          <w:p w:rsidR="00C046F4" w:rsidRDefault="00C046F4" w:rsidP="0083412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FA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9D566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аименование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7FA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результата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внести наименование 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значимого результата фундаментального исследования или прикладного исследования и экспериментальной разработки, полученного в отчетном году. Наименование результата, сформулированное в лаконичной форме должно отражать его существо. В названии рекомендуется указывать термин, отражающий вид результата, </w:t>
            </w:r>
            <w:proofErr w:type="gramStart"/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>: "Метод исследования …", "Теория, гипотеза …", "Методика расчета …", "Технология …", "Устройство …", "Установка …", "</w:t>
            </w:r>
            <w:proofErr w:type="spellStart"/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>Нанокомпозитные</w:t>
            </w:r>
            <w:proofErr w:type="spellEnd"/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…", "Система …", "Программное обеспечение …" и т.п. </w:t>
            </w:r>
          </w:p>
          <w:p w:rsidR="00C046F4" w:rsidRPr="006230EE" w:rsidRDefault="00C046F4" w:rsidP="0083412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Результат </w:t>
            </w:r>
            <w:r w:rsidRPr="00D201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научных </w:t>
            </w:r>
            <w:r w:rsidRPr="009F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исследований и разработок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согласно направлению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научных исследований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2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которому получен результат выбирается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 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альным исследованиям (теория, метод, гипотеза, другое); прикладным исследованиям и 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>экспери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ментальным разработкам (методика, алгоритм; технология; устройство, установка, прибор, механизм; вещество, материал, продукт; штаммы микроорганизмов, культуры клеток; </w:t>
            </w:r>
            <w:r w:rsidRPr="0062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(управления, регулирования, контроля, </w:t>
            </w:r>
            <w:r w:rsidRPr="0062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проектирования, информационная); программное средство, база данных; другое (расшифровать)).</w:t>
            </w:r>
          </w:p>
          <w:p w:rsidR="00C046F4" w:rsidRDefault="00C046F4" w:rsidP="0083412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7FA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Авторы, Другие авторы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>указываются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(выбираются)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фамилии и инициалы авторов полученного результата.</w:t>
            </w:r>
          </w:p>
          <w:p w:rsidR="00C046F4" w:rsidRDefault="00C046F4" w:rsidP="0083412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Код </w:t>
            </w:r>
            <w:proofErr w:type="gramStart"/>
            <w:r w:rsidRPr="001C60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ГРНТИ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указывается область знания, в которой проводились исследования и разработки (первые четыре цифры кода ГРНТИ). </w:t>
            </w:r>
          </w:p>
          <w:p w:rsidR="00C046F4" w:rsidRDefault="00C046F4" w:rsidP="0083412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Результат научных исследований и разработок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выбрать из выпадающего списка.</w:t>
            </w:r>
          </w:p>
          <w:p w:rsidR="00C046F4" w:rsidRDefault="00C046F4" w:rsidP="0083412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Описание, характеристики (минимум 1600 символов)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>в описании должна быть раскрыта сущность результата, выражающаяся в совокупности его существенных признаков. Описани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может содержать задачу, на ре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>шение которой направлен результат, с указанием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или иного положи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тельного эффекта, который может быть получен при его реализации. При описании полученного результата (не более 0.5 </w:t>
            </w:r>
            <w:proofErr w:type="spellStart"/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>м.п.л</w:t>
            </w:r>
            <w:proofErr w:type="spellEnd"/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отражаются: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фундаментальных исследований: 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теории, метода и т.д.; •научный, социальный, экономический и экологический эффект, который может быть получен от внедрения данного результата. Для прикладных исследований и экспериментальных разработок: • особенности технологии, материала, конструкции, системы и т.д.; • технические, технологические характеристики и т.д.; • условия эксплуатации (применения); • научный, социальный, экономический и экологический эффект. В описание могут быть включены иллюстрации. </w:t>
            </w:r>
          </w:p>
          <w:p w:rsidR="00C046F4" w:rsidRDefault="00C046F4" w:rsidP="0083412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Преимущества перед известными </w:t>
            </w:r>
            <w:proofErr w:type="gramStart"/>
            <w:r w:rsidRPr="001C60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аналогами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указываются преимущества перед известными аналогами или "аналогов нет". </w:t>
            </w:r>
          </w:p>
          <w:p w:rsidR="00C046F4" w:rsidRDefault="00C046F4" w:rsidP="0083412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ah-RU"/>
              </w:rPr>
              <w:t>Назначение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- 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 указывается назначение полученного результата. </w:t>
            </w:r>
          </w:p>
          <w:p w:rsidR="00C046F4" w:rsidRDefault="00C046F4" w:rsidP="0083412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Область </w:t>
            </w:r>
            <w:r w:rsidRPr="001C60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(области) применения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предполагаемая область применения полученного результата.</w:t>
            </w:r>
          </w:p>
          <w:p w:rsidR="00C046F4" w:rsidRPr="009D566F" w:rsidRDefault="00C046F4" w:rsidP="0083412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C60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Правовая защита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перечень охранных документов (патентов и заявок на изобретения, промышленные образцы; свидетельств на полезную модель, свидетельств об официальной регистрации программ для ЭВМ, баз данных, топологий интегральных микросхем) с номером и датой регистрации. Для объектов интеллектуальной собственности, охрана которых не требует регистрации, указать: • "объект авторского права" с указанием формы представления результата: отчет, статья, монография и т.д.; • "ноу-хау". </w:t>
            </w:r>
          </w:p>
          <w:p w:rsidR="00C046F4" w:rsidRPr="009D566F" w:rsidRDefault="00C046F4" w:rsidP="0083412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C60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ah-RU"/>
              </w:rPr>
              <w:t>Стадия готовности к практическому использованию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- 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стадия готовности к практическому использованию и апробация результата: содержание теории, метода и т.д. доклад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ывалось на международных и все</w:t>
            </w: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российских конференциях и симпозиумах (указать на каких конференциях), опубликовано (указать, где опубликовано); </w:t>
            </w:r>
          </w:p>
          <w:p w:rsidR="00C046F4" w:rsidRPr="009D566F" w:rsidRDefault="00C046F4" w:rsidP="0083412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методика, программное средство, технология и пр. апробирована, освоена, внедрена и т.д.; • разработана конструкторская, технологическая и другая документация; • разработан лабораторный, опытный образец, изготовлена опытная серия, передано в серийное производство и т.д. </w:t>
            </w:r>
          </w:p>
          <w:p w:rsidR="00C046F4" w:rsidRPr="00C046F4" w:rsidRDefault="00C046F4" w:rsidP="00C046F4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наличие дипломов, медалей выставок, премий (указать какие дипломы, медали и т.д.). </w:t>
            </w:r>
          </w:p>
        </w:tc>
      </w:tr>
    </w:tbl>
    <w:p w:rsidR="00B221C8" w:rsidRDefault="00B221C8"/>
    <w:sectPr w:rsidR="00B2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F4"/>
    <w:rsid w:val="00B221C8"/>
    <w:rsid w:val="00C0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AADF"/>
  <w15:chartTrackingRefBased/>
  <w15:docId w15:val="{1FC7989F-1C06-41C1-BC11-E185951B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Унир-403с_4</dc:creator>
  <cp:keywords/>
  <dc:description/>
  <cp:lastModifiedBy>Унир-403с_4</cp:lastModifiedBy>
  <cp:revision>1</cp:revision>
  <dcterms:created xsi:type="dcterms:W3CDTF">2018-11-23T04:58:00Z</dcterms:created>
  <dcterms:modified xsi:type="dcterms:W3CDTF">2018-11-23T04:59:00Z</dcterms:modified>
</cp:coreProperties>
</file>