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Указ Главы Республики Саха (Якутия) от 8 сентября 2015 г. N 660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положений о государственных премиях Республики Саха (Якутия)"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A5F7B" w:rsidRPr="005A5F7B" w:rsidRDefault="005D3359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6" w:history="1">
        <w:r w:rsidR="005A5F7B"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Распоряжением</w:t>
        </w:r>
      </w:hyperlink>
      <w:r w:rsidR="005A5F7B"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Главы Республики Саха (Якутия) от 17 апреля 2017 г. N 337-РГ настоящий Указ снят с контроля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 целях упорядочения деятельности по присуждению государственных премий Республики Саха (Якутия) постановляю: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5A5F7B">
        <w:rPr>
          <w:rFonts w:ascii="Arial" w:hAnsi="Arial" w:cs="Arial"/>
          <w:sz w:val="24"/>
          <w:szCs w:val="24"/>
        </w:rPr>
        <w:t>1. Утвердить: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bookmarkEnd w:id="1"/>
      <w:r w:rsidRPr="005A5F7B">
        <w:rPr>
          <w:rFonts w:ascii="Arial" w:hAnsi="Arial" w:cs="Arial"/>
          <w:sz w:val="24"/>
          <w:szCs w:val="24"/>
        </w:rPr>
        <w:t xml:space="preserve">1.1. Положение о Государственной премии Республики Саха (Якутия) имени А.Е. Кулаковского, описание и рисунок нагрудного знака Государственной премии Республики Саха (Якутия) имени А.Е. Кулаковского согласно </w:t>
      </w:r>
      <w:hyperlink w:anchor="sub_1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12"/>
      <w:bookmarkEnd w:id="2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Пункт 1.2 настоящего Указа </w:t>
      </w:r>
      <w:hyperlink w:anchor="sub_5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1.2. Положение о Государственной премии Республики Саха (Якутия) имени П.А. Ойунского, описание и рисунок нагрудного знака Государственной премии Республики Саха (Якутия) имени П.А. Ойунского согласно </w:t>
      </w:r>
      <w:hyperlink w:anchor="sub_2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2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2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2.1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3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Пункт 1.3 настоящего Указа </w:t>
      </w:r>
      <w:hyperlink w:anchor="sub_5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1.3. Положение о Государственной премии Республики Саха (Якутия) имени М.К. Аммосова в области государственного строительства, описание и рисунок нагрудного знака Государственной премии Республики Саха (Якутия) имени М.К. Аммосова в области государственного строительства согласно </w:t>
      </w:r>
      <w:hyperlink w:anchor="sub_3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3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3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3.1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14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Пункт 1.4 настоящего Указа </w:t>
      </w:r>
      <w:hyperlink w:anchor="sub_5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1.4. Положение о Государственной премии Республики Саха (Якутия) имени М.А. Алексеева в области педагогики, описание и рисунок нагрудного знака Государственной премии Республики Саха (Якутия) имени М.А. Алексеева в области педагогики согласно </w:t>
      </w:r>
      <w:hyperlink w:anchor="sub_4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4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4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4.1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5"/>
      <w:r w:rsidRPr="005A5F7B">
        <w:rPr>
          <w:rFonts w:ascii="Arial" w:hAnsi="Arial" w:cs="Arial"/>
          <w:sz w:val="24"/>
          <w:szCs w:val="24"/>
        </w:rPr>
        <w:t xml:space="preserve">1.5. Положение о Государственной премии Республики Саха (Якутия) имени П.А. Петрова в области здравоохранения, описание и рисунок нагрудного знака Государственной премии Республики Саха (Якутия) имени П.А. Петрова в области здравоохранения согласно </w:t>
      </w:r>
      <w:hyperlink w:anchor="sub_5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5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5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5.1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6"/>
      <w:bookmarkEnd w:id="6"/>
      <w:r w:rsidRPr="005A5F7B">
        <w:rPr>
          <w:rFonts w:ascii="Arial" w:hAnsi="Arial" w:cs="Arial"/>
          <w:sz w:val="24"/>
          <w:szCs w:val="24"/>
        </w:rPr>
        <w:t xml:space="preserve">1.6. Положение о Государственной премии Республики Саха (Якутия) имени Ю.Н. Прокопьева в области материального производства, описание и рисунок нагрудного знака Государственной премии Республики Саха (Якутия) имени Ю.Н. Прокопьева в области материального производства согласно </w:t>
      </w:r>
      <w:hyperlink w:anchor="sub_6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6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6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6.1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7"/>
      <w:bookmarkEnd w:id="7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Пункт 1.17 настоящего Указа </w:t>
      </w:r>
      <w:hyperlink w:anchor="sub_5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5A5F7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1.7. Положение о Государственной премии Республики Саха (Якутия) имени С.Н. Маркина в области материального производства, описание и рисунок нагрудного знака Государственной премии Республики Саха (Якутия) имени С.Н. Маркина в области материального производства согласно </w:t>
      </w:r>
      <w:hyperlink w:anchor="sub_7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7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7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7.1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8"/>
      <w:r w:rsidRPr="005A5F7B">
        <w:rPr>
          <w:rFonts w:ascii="Arial" w:hAnsi="Arial" w:cs="Arial"/>
          <w:sz w:val="24"/>
          <w:szCs w:val="24"/>
        </w:rPr>
        <w:lastRenderedPageBreak/>
        <w:t xml:space="preserve">1.8. Положение о Государственной премии Республики Саха (Якутия) имени И.Е. Винокурова в области материального производства, описание и рисунок нагрудного знака Государственной премии Республики Саха (Якутия) имени И.Е. Винокурова в области материального производства согласно </w:t>
      </w:r>
      <w:hyperlink w:anchor="sub_8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8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8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8.1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9"/>
      <w:bookmarkEnd w:id="9"/>
      <w:r w:rsidRPr="005A5F7B">
        <w:rPr>
          <w:rFonts w:ascii="Arial" w:hAnsi="Arial" w:cs="Arial"/>
          <w:sz w:val="24"/>
          <w:szCs w:val="24"/>
        </w:rPr>
        <w:t xml:space="preserve">1.9. Положение о Государственной премии Республики Саха (Якутия) имени В.В. Никифорова - Кулумнуур в области журналистики, описание и рисунок нагрудного знака Государственной премии Республики Саха (Якутия) имени В.В. Никифорова - Кулумнуур в области журналистики согласно </w:t>
      </w:r>
      <w:hyperlink w:anchor="sub_9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9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9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9.1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0"/>
      <w:bookmarkEnd w:id="10"/>
      <w:r w:rsidRPr="005A5F7B">
        <w:rPr>
          <w:rFonts w:ascii="Arial" w:hAnsi="Arial" w:cs="Arial"/>
          <w:sz w:val="24"/>
          <w:szCs w:val="24"/>
        </w:rPr>
        <w:t xml:space="preserve">1.10. Положение о Государственной премии Республики Саха (Якутия) имени Г.И. Чиряева в области науки и техники, описание и рисунок нагрудного знака Государственной премии Республики Саха (Якутия) имени Г.И. Чиряева в области науки и техники согласно </w:t>
      </w:r>
      <w:hyperlink w:anchor="sub_10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10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0101" w:history="1">
        <w:r w:rsidRPr="005A5F7B">
          <w:rPr>
            <w:rFonts w:ascii="Arial" w:hAnsi="Arial" w:cs="Arial"/>
            <w:color w:val="106BBE"/>
            <w:sz w:val="24"/>
            <w:szCs w:val="24"/>
          </w:rPr>
          <w:t>N 10.1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1"/>
      <w:bookmarkEnd w:id="11"/>
      <w:r w:rsidRPr="005A5F7B">
        <w:rPr>
          <w:rFonts w:ascii="Arial" w:hAnsi="Arial" w:cs="Arial"/>
          <w:sz w:val="24"/>
          <w:szCs w:val="24"/>
        </w:rPr>
        <w:t xml:space="preserve">1.11. Положение о Государственной премии Республики Саха (Якутия) имени В.П. Ларионова в области науки и техники для молодых ученых и специалистов, описание и рисунок нагрудного знака Государственной премии Республики Саха (Якутия) имени В.П. Ларионова в области науки и техники для молодых ученых и специалистов согласно </w:t>
      </w:r>
      <w:hyperlink w:anchor="sub_1011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11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10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11.1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2"/>
      <w:bookmarkEnd w:id="12"/>
      <w:r w:rsidRPr="005A5F7B">
        <w:rPr>
          <w:rFonts w:ascii="Arial" w:hAnsi="Arial" w:cs="Arial"/>
          <w:sz w:val="24"/>
          <w:szCs w:val="24"/>
        </w:rPr>
        <w:t xml:space="preserve">1.12. Положение о Государственной премии Республики Саха (Якутия) имени C.M. Аржакова в области сельского хозяйства, описание и рисунок нагрудного знака Государственной премии Республики Саха (Якутия) имени С.М. Аржакова в области сельского хозяйства согласно </w:t>
      </w:r>
      <w:hyperlink w:anchor="sub_12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12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2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12.1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3"/>
      <w:bookmarkEnd w:id="13"/>
      <w:r w:rsidRPr="005A5F7B">
        <w:rPr>
          <w:rFonts w:ascii="Arial" w:hAnsi="Arial" w:cs="Arial"/>
          <w:sz w:val="24"/>
          <w:szCs w:val="24"/>
        </w:rPr>
        <w:t xml:space="preserve">1.13. Положение о Государственной премии Республики Саха (Якутия) имени Д.П. Коркина в области физической культуры и спорта, описание и рисунок нагрудного знака Государственной премии Республики Саха (Якутия) имени Д.П. Коркина в области физической культуры и спорта согласно </w:t>
      </w:r>
      <w:hyperlink w:anchor="sub_13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13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3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13.1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4"/>
      <w:bookmarkEnd w:id="14"/>
      <w:r w:rsidRPr="005A5F7B">
        <w:rPr>
          <w:rFonts w:ascii="Arial" w:hAnsi="Arial" w:cs="Arial"/>
          <w:sz w:val="24"/>
          <w:szCs w:val="24"/>
        </w:rPr>
        <w:t xml:space="preserve">1.14. Положение о Государственной премии Республики Саха (Якутия) имени В.М. Кладкина в области оленеводства, описание и рисунок нагрудного знака Государственной премии Республики Саха (Якутия) имени В.М. Кладкина в области оленеводства согласно </w:t>
      </w:r>
      <w:hyperlink w:anchor="sub_14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14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4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14.1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5"/>
      <w:bookmarkEnd w:id="15"/>
      <w:r w:rsidRPr="005A5F7B">
        <w:rPr>
          <w:rFonts w:ascii="Arial" w:hAnsi="Arial" w:cs="Arial"/>
          <w:sz w:val="24"/>
          <w:szCs w:val="24"/>
        </w:rPr>
        <w:t xml:space="preserve">1.15. Положение о Государственной премии Республики Саха (Якутия) имени П.И. Дудкина в области связи и информационных технологий, описание и рисунок нагрудного знака Государственной премии Республики Саха (Якутия) имени П.И. Дудкина в области связи и информационных технологий согласно </w:t>
      </w:r>
      <w:hyperlink w:anchor="sub_15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15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5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15.1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6"/>
      <w:bookmarkEnd w:id="16"/>
      <w:r w:rsidRPr="005A5F7B">
        <w:rPr>
          <w:rFonts w:ascii="Arial" w:hAnsi="Arial" w:cs="Arial"/>
          <w:sz w:val="24"/>
          <w:szCs w:val="24"/>
        </w:rPr>
        <w:t xml:space="preserve">1.16. Положение о Государственной премии Республики Саха (Якутия) имени M.M. Федорова в области юриспруденции, описание и рисунок нагрудного знака Государственной премии Республики Саха (Якутия) имени M.M. Федорова в области юриспруденции согласно </w:t>
      </w:r>
      <w:hyperlink w:anchor="sub_16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16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6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16.1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7"/>
      <w:bookmarkEnd w:id="17"/>
      <w:r w:rsidRPr="005A5F7B">
        <w:rPr>
          <w:rFonts w:ascii="Arial" w:hAnsi="Arial" w:cs="Arial"/>
          <w:sz w:val="24"/>
          <w:szCs w:val="24"/>
        </w:rPr>
        <w:t xml:space="preserve">1.17. Положение о Государственной премии Республики Саха (Якутия) И.Н. Барахова в области экономической, финансовой и инвестиционной политики, описание и рисунок нагрудного знака Государственной премии Республики Саха (Якутия) И.Н. Барахова в области экономической, финансовой и инвестиционной политики согласно </w:t>
      </w:r>
      <w:hyperlink w:anchor="sub_17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приложениям N 17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7100" w:history="1">
        <w:r w:rsidRPr="005A5F7B">
          <w:rPr>
            <w:rFonts w:ascii="Arial" w:hAnsi="Arial" w:cs="Arial"/>
            <w:color w:val="106BBE"/>
            <w:sz w:val="24"/>
            <w:szCs w:val="24"/>
          </w:rPr>
          <w:t>N 17.1</w:t>
        </w:r>
      </w:hyperlink>
      <w:r w:rsidRPr="005A5F7B">
        <w:rPr>
          <w:rFonts w:ascii="Arial" w:hAnsi="Arial" w:cs="Arial"/>
          <w:sz w:val="24"/>
          <w:szCs w:val="24"/>
        </w:rPr>
        <w:t xml:space="preserve"> к настоящему Указу.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"/>
      <w:bookmarkEnd w:id="18"/>
      <w:r w:rsidRPr="005A5F7B">
        <w:rPr>
          <w:rFonts w:ascii="Arial" w:hAnsi="Arial" w:cs="Arial"/>
          <w:sz w:val="24"/>
          <w:szCs w:val="24"/>
        </w:rPr>
        <w:t xml:space="preserve">2. Утвердить Порядок работы комиссий по присуждению государственных премий Республики Саха (Якутия) согласно </w:t>
      </w:r>
      <w:hyperlink w:anchor="sub_18000" w:history="1">
        <w:r w:rsidRPr="005A5F7B">
          <w:rPr>
            <w:rFonts w:ascii="Arial" w:hAnsi="Arial" w:cs="Arial"/>
            <w:color w:val="106BBE"/>
            <w:sz w:val="24"/>
            <w:szCs w:val="24"/>
          </w:rPr>
          <w:t>приложению N 18</w:t>
        </w:r>
      </w:hyperlink>
      <w:r w:rsidRPr="005A5F7B">
        <w:rPr>
          <w:rFonts w:ascii="Arial" w:hAnsi="Arial" w:cs="Arial"/>
          <w:sz w:val="24"/>
          <w:szCs w:val="24"/>
        </w:rPr>
        <w:t>. Персональный состав комиссий по каждому виду государственных премий Республики Саха (Якутия) утверждается отдельным решением Главы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"/>
      <w:bookmarkEnd w:id="19"/>
      <w:r w:rsidRPr="005A5F7B">
        <w:rPr>
          <w:rFonts w:ascii="Arial" w:hAnsi="Arial" w:cs="Arial"/>
          <w:sz w:val="24"/>
          <w:szCs w:val="24"/>
        </w:rPr>
        <w:t xml:space="preserve">3. Финансовое обеспечение государственных премий Республики Саха (Якутия), указанных в </w:t>
      </w:r>
      <w:hyperlink w:anchor="sub_1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Указа, осуществить в пределах средств, </w:t>
      </w:r>
      <w:r w:rsidRPr="005A5F7B">
        <w:rPr>
          <w:rFonts w:ascii="Arial" w:hAnsi="Arial" w:cs="Arial"/>
          <w:sz w:val="24"/>
          <w:szCs w:val="24"/>
        </w:rPr>
        <w:lastRenderedPageBreak/>
        <w:t xml:space="preserve">предусмотренных в государственных программах Республики Саха (Якутия) </w:t>
      </w:r>
      <w:hyperlink r:id="rId7" w:history="1">
        <w:r w:rsidRPr="005A5F7B">
          <w:rPr>
            <w:rFonts w:ascii="Arial" w:hAnsi="Arial" w:cs="Arial"/>
            <w:color w:val="106BBE"/>
            <w:sz w:val="24"/>
            <w:szCs w:val="24"/>
          </w:rPr>
          <w:t>"Развитие здравоохранения Республики Саха (Якутия) на 2012-2017 годы"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A5F7B">
          <w:rPr>
            <w:rFonts w:ascii="Arial" w:hAnsi="Arial" w:cs="Arial"/>
            <w:color w:val="106BBE"/>
            <w:sz w:val="24"/>
            <w:szCs w:val="24"/>
          </w:rPr>
          <w:t>"Развитие образования Республики Саха (Якутия) на 2012-2017 годы"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5A5F7B">
          <w:rPr>
            <w:rFonts w:ascii="Arial" w:hAnsi="Arial" w:cs="Arial"/>
            <w:color w:val="106BBE"/>
            <w:sz w:val="24"/>
            <w:szCs w:val="24"/>
          </w:rPr>
          <w:t>"Профилактика правонарушений, обеспечение общественного порядка и противодействие преступности на 2012-2017 годы"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A5F7B">
          <w:rPr>
            <w:rFonts w:ascii="Arial" w:hAnsi="Arial" w:cs="Arial"/>
            <w:color w:val="106BBE"/>
            <w:sz w:val="24"/>
            <w:szCs w:val="24"/>
          </w:rPr>
          <w:t>"Развитие информационного общества в Республике Саха (Якутия) на 2012-2017 годы"</w:t>
        </w:r>
      </w:hyperlink>
      <w:r w:rsidRPr="005A5F7B">
        <w:rPr>
          <w:rFonts w:ascii="Arial" w:hAnsi="Arial" w:cs="Arial"/>
          <w:sz w:val="24"/>
          <w:szCs w:val="24"/>
        </w:rPr>
        <w:t>, и непрограммных расходов государственного бюджета Республики Саха (Якутия) на соответствующий год и плановый период.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"/>
      <w:bookmarkEnd w:id="20"/>
      <w:r w:rsidRPr="005A5F7B">
        <w:rPr>
          <w:rFonts w:ascii="Arial" w:hAnsi="Arial" w:cs="Arial"/>
          <w:sz w:val="24"/>
          <w:szCs w:val="24"/>
        </w:rPr>
        <w:t>4. Признать утратившими силу:</w:t>
      </w:r>
    </w:p>
    <w:bookmarkStart w:id="22" w:name="sub_101137"/>
    <w:bookmarkEnd w:id="2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"garantF1://26622877.0"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19.01.1993 N 328 "Об учреждении Государственных премий Республики Саха (Якутия) в области материального производства";</w:t>
      </w:r>
    </w:p>
    <w:bookmarkEnd w:id="2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Указ Президента Республики Саха (Якутия) от 04.11.1995 N 1217 "Об учреждении Государственной премии Республики Саха (Якутия) в области сельского хозяйства";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Указ Президента Республики Саха (Якутия) от 07.05.1996 N 1393 "О Положении о Государственной премии Республики Саха (Якутия) имени A.Е. Кулаковского";</w:t>
      </w:r>
    </w:p>
    <w:bookmarkStart w:id="23" w:name="sub_10113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"garantF1://26602475.0"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11.06.2003 N 1001 "Об учреждении Государственной премии Республики Саха (Якутия) имени Д.П. Коркина в области физической культуры и спорта";</w:t>
      </w:r>
    </w:p>
    <w:bookmarkStart w:id="24" w:name="sub_101139"/>
    <w:bookmarkEnd w:id="2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"garantF1://26612535.0"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18.09.2003 N 1177 "Об упорядочении размеров государственных и именных премий";</w:t>
      </w:r>
    </w:p>
    <w:bookmarkStart w:id="25" w:name="sub_101140"/>
    <w:bookmarkEnd w:id="2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"garantF1://26633473.0"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01.03.2005 N 1995 "О Государственной премии Республики Саха (Якутия) имени B.М. Кладкина в области оленеводства";</w:t>
      </w:r>
    </w:p>
    <w:bookmarkStart w:id="26" w:name="sub_101141"/>
    <w:bookmarkEnd w:id="2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"garantF1://26649748.0"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06.09.2010 N 244 "О Государственной премии Республики Саха (Якутия) в области журналистики";</w:t>
      </w:r>
    </w:p>
    <w:bookmarkStart w:id="27" w:name="sub_101142"/>
    <w:bookmarkEnd w:id="2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"garantF1://26621244.0"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14.09.2010 N 255 "О Комиссии по Государственной премии Республики Саха (Якутия) в области материального производства имени Юрия Николаевича Прокопьева";</w:t>
      </w:r>
    </w:p>
    <w:bookmarkStart w:id="28" w:name="sub_101143"/>
    <w:bookmarkEnd w:id="2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"garantF1://26622496.0"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21.12.2010 N 409 "О государственных премиях Республики Саха (Якутия) в области науки и техники";</w:t>
      </w:r>
    </w:p>
    <w:bookmarkStart w:id="29" w:name="sub_101144"/>
    <w:bookmarkEnd w:id="2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"garantF1://26626303.0"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12.08.2011 N 860 "О комиссии по присуждению Государственной премии Республики Саха (Якутия) имени Д.П. Коркина в области физической культуры и спорта";</w:t>
      </w:r>
    </w:p>
    <w:bookmarkStart w:id="30" w:name="sub_101145"/>
    <w:bookmarkEnd w:id="2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"garantF1://26629311.0"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28.12.2011 N 1164 "Об утверждении Положения о Государственной премии Республики Саха (Якутия) имени П.И. Дудкина в области связи и информационных технологий";</w:t>
      </w:r>
    </w:p>
    <w:bookmarkStart w:id="31" w:name="sub_101146"/>
    <w:bookmarkEnd w:id="3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"garantF1://26637294.0"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11.02.2013 N 1864 "Об утверждении Положения о Государственной премии Республики Саха (Якутия) имени М.М. Федорова в области юриспруденции";</w:t>
      </w:r>
    </w:p>
    <w:bookmarkStart w:id="32" w:name="sub_101147"/>
    <w:bookmarkEnd w:id="3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"garantF1://26637384.0"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12.02.2013 N 1872 "О Комиссии по Государственной премии Республики Саха (Якутия) им. А.Е. Кулаковского";</w:t>
      </w:r>
    </w:p>
    <w:bookmarkStart w:id="33" w:name="sub_101148"/>
    <w:bookmarkEnd w:id="3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"garantF1://26648892.0"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15.07.2014 N 2780 "О государственной премии Республики Саха (Якутия) имени П.А. Петрова в области здравоохранения";</w:t>
      </w:r>
    </w:p>
    <w:bookmarkStart w:id="34" w:name="sub_101149"/>
    <w:bookmarkEnd w:id="3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"garantF1://26610353.0"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01.08.2007 N 442 "О внесении изменений и дополнений в Указ Президента Республики Саха (Якутия) от 11 июня 2003 года N 1001 "Об учреждении Государственной премии Республики Саха (Якутия) имени Д.П. Коркина в области физической культуры и спорта";</w:t>
      </w:r>
    </w:p>
    <w:bookmarkStart w:id="35" w:name="sub_101150"/>
    <w:bookmarkEnd w:id="3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"garantF1://26626169.0"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29.07.2011 N 839 "О внесении изменений в Указ Президента Республики Саха (Якутия) от 14 сентября 2010 N 255 "О </w:t>
      </w:r>
      <w:r w:rsidRPr="005A5F7B">
        <w:rPr>
          <w:rFonts w:ascii="Arial" w:hAnsi="Arial" w:cs="Arial"/>
          <w:sz w:val="24"/>
          <w:szCs w:val="24"/>
        </w:rPr>
        <w:lastRenderedPageBreak/>
        <w:t>Комиссии по Государственной премии Республики Саха (Якутия) в области материального производства имени Юрия Николаевича Прокопьева";</w:t>
      </w:r>
    </w:p>
    <w:bookmarkStart w:id="36" w:name="sub_101151"/>
    <w:bookmarkEnd w:id="3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"garantF1://26629069.0"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23.12.2011 N 1121 "О внесении изменений в Указ Президента Республики Саха (Якутия) от 14 сентября 2010 года N 255 "О Комиссии по Государственной премии Республики Саха (Якутия) в области материального производства имени Юрия Николаевича Прокопьева";</w:t>
      </w:r>
    </w:p>
    <w:bookmarkStart w:id="37" w:name="sub_101152"/>
    <w:bookmarkEnd w:id="3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"garantF1://26629080.0"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23.12.2011 N 1123 "О внесении изменений в Указ Президента Республики Саха (Якутия) от 01 марта 2005 года N 1995 "О Государственной премии Республики Саха (Якутия) имени В.М. Кладкина в области оленеводства";</w:t>
      </w:r>
    </w:p>
    <w:bookmarkStart w:id="38" w:name="sub_101153"/>
    <w:bookmarkEnd w:id="3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"garantF1://26635871.0"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07.12.2012 N 1761 "О внесении изменений в Указ Президента Республики Саха (Якутия) от 14 сентября 2010 года N 255 "О Комиссии по Государственной премии Республики Саха (Якутия) в области материального производства имени Юрия Николаевича Прокопьева";</w:t>
      </w:r>
    </w:p>
    <w:bookmarkStart w:id="39" w:name="sub_101154"/>
    <w:bookmarkEnd w:id="3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"garantF1://26649894.0"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01.09.2014 N 2850 "О внесении изменений в Указ Президента Республики Саха (Якутия) от 11.02.2013 N 1864 "Об утверждении Положения о Государственной премии Республики Саха (Якутия) имени M.M. Федорова в области юриспруденции";</w:t>
      </w:r>
    </w:p>
    <w:bookmarkStart w:id="40" w:name="sub_101155"/>
    <w:bookmarkEnd w:id="3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"garantF1://26644323.0"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17.12.2013 N 2397 "О внесении изменений в Указ Президента Республики Саха (Якутия) от 12 августа 2011 г. N 860 "О комиссии по присуждению Государственной премии Республики Саха (Якутия) имени Д.П. Коркина в области физической культуры и спорта";</w:t>
      </w:r>
    </w:p>
    <w:bookmarkStart w:id="41" w:name="sub_101156"/>
    <w:bookmarkEnd w:id="4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"garantF1://26645114.0"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28.01.2014 N 2462 "О внесении изменений в Указ Президента Республики Саха (Якутия) от 21 декабря 2010 г. N 409 "О государственных премиях Республики Саха (Якутия) в области науки и техники";</w:t>
      </w:r>
    </w:p>
    <w:bookmarkStart w:id="42" w:name="sub_101157"/>
    <w:bookmarkEnd w:id="4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"garantF1://26647068.0"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Президента Республики Саха (Якутия) от 24.04.2014 N 2608 "О внесении изменений в Указ Президента Республики Саха (Якутия) от 01.03.2005 N 1995 "О Государственной премии Республики Саха (Якутия) имени В.М. Кладкина в области оленеводства";</w:t>
      </w:r>
    </w:p>
    <w:bookmarkStart w:id="43" w:name="sub_101158"/>
    <w:bookmarkEnd w:id="4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"garantF1://26649887.0"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03.09.2014 N 2854 "О внесении изменения в Указ Главы Республики Саха (Якутия) от 18.08.2014 N 2823 "О внесении изменений в отдельные указы и распоряжения Президента Республики Саха (Якутия)";</w:t>
      </w:r>
    </w:p>
    <w:bookmarkStart w:id="44" w:name="sub_101159"/>
    <w:bookmarkEnd w:id="4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"garantF1://26650894.0"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09.10.2014 N 45 "О внесении изменений в отдельные акты Президента Республики Саха (Якутия)";</w:t>
      </w:r>
    </w:p>
    <w:bookmarkStart w:id="45" w:name="sub_101160"/>
    <w:bookmarkEnd w:id="4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"garantF1://26651791.0"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24.11.2014 N 155 "О внесении изменений в состав комиссии по присуждению Государственной премии Республики Саха (Якутия) имени П.А. Петрова в области здравоохранения, утвержденный Указом Главы Республики Саха (Якутия) от 15.07.2014 N 2780 "О государственной премии Республики Саха (Якутия) имени П.А. Петрова в области здравоохранения";</w:t>
      </w:r>
    </w:p>
    <w:bookmarkStart w:id="46" w:name="sub_101161"/>
    <w:bookmarkEnd w:id="4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"garantF1://26652030.0"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Указ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Главы Республики Саха (Якутия) от 06.12.2014 N 196 "О внесении изменений в пункт 1 Указа Президента Республики Саха (Якутия) от 12 августа 2011 г. N 860 "О комиссии по присуждению Государственной премии Республики Саха (Якутия) имени Д.П. Коркина в области физической культуры и спорта";</w:t>
      </w:r>
    </w:p>
    <w:bookmarkStart w:id="47" w:name="sub_101162"/>
    <w:bookmarkEnd w:id="4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"garantF1://26624021.2"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пункт 2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Указа Президента Республики Саха (Якутия) от 27.12.2005 N 2488 "Об учреждении Государственной премии Республики Саха (Якутия) в области материального производства";</w:t>
      </w:r>
    </w:p>
    <w:bookmarkStart w:id="48" w:name="sub_101163"/>
    <w:bookmarkEnd w:id="4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"garantF1://26632184.10"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пункт 1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Указа Президента Республики Саха (Якутия) от 04.06.2012 N 1452 "О внесении изменений в Указ Президента Республики Саха (Якутия) от 21 декабря 2010 года N 409 "О государственных премиях Республики Саха (Якутия) в области науки и техники";</w:t>
      </w:r>
    </w:p>
    <w:bookmarkStart w:id="49" w:name="sub_101164"/>
    <w:bookmarkEnd w:id="4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lastRenderedPageBreak/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"garantF1://26649713.11"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пункты 1.1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A5F7B">
          <w:rPr>
            <w:rFonts w:ascii="Arial" w:hAnsi="Arial" w:cs="Arial"/>
            <w:color w:val="106BBE"/>
            <w:sz w:val="24"/>
            <w:szCs w:val="24"/>
          </w:rPr>
          <w:t>1.4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A5F7B">
          <w:rPr>
            <w:rFonts w:ascii="Arial" w:hAnsi="Arial" w:cs="Arial"/>
            <w:color w:val="106BBE"/>
            <w:sz w:val="24"/>
            <w:szCs w:val="24"/>
          </w:rPr>
          <w:t>1.5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A5F7B">
          <w:rPr>
            <w:rFonts w:ascii="Arial" w:hAnsi="Arial" w:cs="Arial"/>
            <w:color w:val="106BBE"/>
            <w:sz w:val="24"/>
            <w:szCs w:val="24"/>
          </w:rPr>
          <w:t>1.12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5A5F7B">
          <w:rPr>
            <w:rFonts w:ascii="Arial" w:hAnsi="Arial" w:cs="Arial"/>
            <w:color w:val="106BBE"/>
            <w:sz w:val="24"/>
            <w:szCs w:val="24"/>
          </w:rPr>
          <w:t>1.14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5A5F7B">
          <w:rPr>
            <w:rFonts w:ascii="Arial" w:hAnsi="Arial" w:cs="Arial"/>
            <w:color w:val="106BBE"/>
            <w:sz w:val="24"/>
            <w:szCs w:val="24"/>
          </w:rPr>
          <w:t>1.17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5A5F7B">
          <w:rPr>
            <w:rFonts w:ascii="Arial" w:hAnsi="Arial" w:cs="Arial"/>
            <w:color w:val="106BBE"/>
            <w:sz w:val="24"/>
            <w:szCs w:val="24"/>
          </w:rPr>
          <w:t>1.18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5A5F7B">
          <w:rPr>
            <w:rFonts w:ascii="Arial" w:hAnsi="Arial" w:cs="Arial"/>
            <w:color w:val="106BBE"/>
            <w:sz w:val="24"/>
            <w:szCs w:val="24"/>
          </w:rPr>
          <w:t>1.20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5A5F7B">
          <w:rPr>
            <w:rFonts w:ascii="Arial" w:hAnsi="Arial" w:cs="Arial"/>
            <w:color w:val="106BBE"/>
            <w:sz w:val="24"/>
            <w:szCs w:val="24"/>
          </w:rPr>
          <w:t>1.21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5A5F7B">
          <w:rPr>
            <w:rFonts w:ascii="Arial" w:hAnsi="Arial" w:cs="Arial"/>
            <w:color w:val="106BBE"/>
            <w:sz w:val="24"/>
            <w:szCs w:val="24"/>
          </w:rPr>
          <w:t>1.25</w:t>
        </w:r>
      </w:hyperlink>
      <w:r w:rsidRPr="005A5F7B">
        <w:rPr>
          <w:rFonts w:ascii="Arial" w:hAnsi="Arial" w:cs="Arial"/>
          <w:sz w:val="24"/>
          <w:szCs w:val="24"/>
        </w:rPr>
        <w:t xml:space="preserve"> Указа Главы Республики Саха (Якутия) от 18.08.2014 N 2823 "О внесении изменений в отдельные указы и распоряжения Президента Республики Саха (Якутия)";</w:t>
      </w:r>
    </w:p>
    <w:bookmarkStart w:id="50" w:name="sub_101165"/>
    <w:bookmarkEnd w:id="4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"garantF1://26654508.7"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пункт 7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Указа Главы Республики Саха (Якутия) от 23.03.2015 N 370 "О внесении изменений в отдельные правовые акты Президента Республики Саха (Якутия)";</w:t>
      </w:r>
    </w:p>
    <w:bookmarkStart w:id="51" w:name="sub_101166"/>
    <w:bookmarkEnd w:id="5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fldChar w:fldCharType="begin"/>
      </w:r>
      <w:r w:rsidRPr="005A5F7B">
        <w:rPr>
          <w:rFonts w:ascii="Arial" w:hAnsi="Arial" w:cs="Arial"/>
          <w:sz w:val="24"/>
          <w:szCs w:val="24"/>
        </w:rPr>
        <w:instrText>HYPERLINK "garantF1://26655038.3"</w:instrText>
      </w:r>
      <w:r w:rsidRPr="005A5F7B">
        <w:rPr>
          <w:rFonts w:ascii="Arial" w:hAnsi="Arial" w:cs="Arial"/>
          <w:sz w:val="24"/>
          <w:szCs w:val="24"/>
        </w:rPr>
        <w:fldChar w:fldCharType="separate"/>
      </w:r>
      <w:r w:rsidRPr="005A5F7B">
        <w:rPr>
          <w:rFonts w:ascii="Arial" w:hAnsi="Arial" w:cs="Arial"/>
          <w:color w:val="106BBE"/>
          <w:sz w:val="24"/>
          <w:szCs w:val="24"/>
        </w:rPr>
        <w:t>пункт 3</w:t>
      </w:r>
      <w:r w:rsidRPr="005A5F7B">
        <w:rPr>
          <w:rFonts w:ascii="Arial" w:hAnsi="Arial" w:cs="Arial"/>
          <w:sz w:val="24"/>
          <w:szCs w:val="24"/>
        </w:rPr>
        <w:fldChar w:fldCharType="end"/>
      </w:r>
      <w:r w:rsidRPr="005A5F7B">
        <w:rPr>
          <w:rFonts w:ascii="Arial" w:hAnsi="Arial" w:cs="Arial"/>
          <w:sz w:val="24"/>
          <w:szCs w:val="24"/>
        </w:rPr>
        <w:t xml:space="preserve"> Указа Главы Республики Саха (Якутия) от 21.04.2015 N 447 "О присвоении имен видных государственных и общественных деятелей Якутии государственным премиям Республики Саха (Якутия) и внесении изменений в отдельные правовые акты Президента Республики Саха (Якутия) и Главы Республики Саха (Якутия)".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"/>
      <w:bookmarkEnd w:id="51"/>
      <w:r w:rsidRPr="005A5F7B">
        <w:rPr>
          <w:rFonts w:ascii="Arial" w:hAnsi="Arial" w:cs="Arial"/>
          <w:sz w:val="24"/>
          <w:szCs w:val="24"/>
        </w:rPr>
        <w:t xml:space="preserve">5. </w:t>
      </w:r>
      <w:hyperlink w:anchor="sub_12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Пункты 1.2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3" w:history="1">
        <w:r w:rsidRPr="005A5F7B">
          <w:rPr>
            <w:rFonts w:ascii="Arial" w:hAnsi="Arial" w:cs="Arial"/>
            <w:color w:val="106BBE"/>
            <w:sz w:val="24"/>
            <w:szCs w:val="24"/>
          </w:rPr>
          <w:t>1.3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4" w:history="1">
        <w:r w:rsidRPr="005A5F7B">
          <w:rPr>
            <w:rFonts w:ascii="Arial" w:hAnsi="Arial" w:cs="Arial"/>
            <w:color w:val="106BBE"/>
            <w:sz w:val="24"/>
            <w:szCs w:val="24"/>
          </w:rPr>
          <w:t>1.4</w:t>
        </w:r>
      </w:hyperlink>
      <w:r w:rsidRPr="005A5F7B">
        <w:rPr>
          <w:rFonts w:ascii="Arial" w:hAnsi="Arial" w:cs="Arial"/>
          <w:sz w:val="24"/>
          <w:szCs w:val="24"/>
        </w:rPr>
        <w:t xml:space="preserve">, </w:t>
      </w:r>
      <w:hyperlink w:anchor="sub_17" w:history="1">
        <w:r w:rsidRPr="005A5F7B">
          <w:rPr>
            <w:rFonts w:ascii="Arial" w:hAnsi="Arial" w:cs="Arial"/>
            <w:color w:val="106BBE"/>
            <w:sz w:val="24"/>
            <w:szCs w:val="24"/>
          </w:rPr>
          <w:t>1.17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Указа вступают в силу с 01 января 2016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6"/>
      <w:bookmarkEnd w:id="52"/>
      <w:r w:rsidRPr="005A5F7B">
        <w:rPr>
          <w:rFonts w:ascii="Arial" w:hAnsi="Arial" w:cs="Arial"/>
          <w:sz w:val="24"/>
          <w:szCs w:val="24"/>
        </w:rPr>
        <w:t>6. Администрации Главы Республики Саха (Якутия) и Правительства Республики Саха (Якутия), исполнительным органам государственной власти Республики Саха (Якутия) (Министерству культуры и духовного развития Республики Саха (Якутия), Министерству образования Республики Саха (Якутия), Министерству здравоохранения Республики Саха (Якутия), Министерству сельского хозяйства и продовольственной политики Республики Саха (Якутия), Министерству связи и информационных технологий Республики Саха (Якутия), Министерству спорта Республики Саха (Якутия), Государственному комитету Республики Саха (Якутия) по инновационной политике и науке, Государственному комитету Республики Саха (Якутия) по делам Арктики, Государственному комитету юстиции Республики Саха (Якутия), Департаменту по делам печати и телерадиовещания Республики Саха (Якутия)) до 15 сентября 2015 года внести на утверждение составы комиссий по присуждению государственных премий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7"/>
      <w:bookmarkEnd w:id="53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"garantF1://48062296.11"</w:instrTex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A5F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Республики Саха (Якутия) от 3 апреля 2017 г. N 1830 в пункт 7 внесены изменения</w:t>
      </w:r>
    </w:p>
    <w:p w:rsidR="005A5F7B" w:rsidRPr="005A5F7B" w:rsidRDefault="005D3359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="005A5F7B" w:rsidRPr="005A5F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7. Контроль исполнения настоящего Указа возложить на Руководителя Администрации Главы Республики Саха (Якутия) и Правительства Республики Саха (Якутия) - председателя Комиссии по государственным наградам при Главе Республики Саха (Якутия) Борисова Ф.М.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8"/>
      <w:r w:rsidRPr="005A5F7B">
        <w:rPr>
          <w:rFonts w:ascii="Arial" w:hAnsi="Arial" w:cs="Arial"/>
          <w:sz w:val="24"/>
          <w:szCs w:val="24"/>
        </w:rPr>
        <w:t xml:space="preserve">8. </w:t>
      </w:r>
      <w:hyperlink r:id="rId21" w:history="1">
        <w:r w:rsidRPr="005A5F7B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настоящий Указ в официальных средствах массовой информации Республики Саха (Якутия).</w:t>
      </w:r>
    </w:p>
    <w:bookmarkEnd w:id="5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5A5F7B" w:rsidRPr="005A5F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A5F7B" w:rsidRPr="005A5F7B" w:rsidRDefault="005A5F7B" w:rsidP="005A5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5F7B">
              <w:rPr>
                <w:rFonts w:ascii="Arial" w:hAnsi="Arial" w:cs="Arial"/>
                <w:sz w:val="24"/>
                <w:szCs w:val="24"/>
              </w:rPr>
              <w:t>Глава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5F7B" w:rsidRPr="005A5F7B" w:rsidRDefault="005A5F7B" w:rsidP="005A5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5F7B">
              <w:rPr>
                <w:rFonts w:ascii="Arial" w:hAnsi="Arial" w:cs="Arial"/>
                <w:sz w:val="24"/>
                <w:szCs w:val="24"/>
              </w:rPr>
              <w:t>Е. Борисов</w:t>
            </w:r>
          </w:p>
        </w:tc>
      </w:tr>
    </w:tbl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г. Якутск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8 сентября 2015 года N 660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N 660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6" w:name="sub_1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5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А.Е. Кулаковского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А.Е. Кулаковского (далее - Государственная премия) учреждена </w:t>
      </w:r>
      <w:hyperlink r:id="rId22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</w:t>
      </w:r>
      <w:r w:rsidRPr="005A5F7B">
        <w:rPr>
          <w:rFonts w:ascii="Arial" w:hAnsi="Arial" w:cs="Arial"/>
          <w:sz w:val="24"/>
          <w:szCs w:val="24"/>
        </w:rPr>
        <w:lastRenderedPageBreak/>
        <w:t xml:space="preserve">июня 2004 г. 135/1-З N 275-III "О государственных наградах Республики Саха (Якутия)" в целях увековечения памяти поэта, ученого, просветителя, общественного деятеля, основоположника якутской литературы Алексея Елисеевича Кулаковского - </w:t>
      </w: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953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 xml:space="preserve"> </w:t>
      </w: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007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2"/>
      <w:bookmarkEnd w:id="57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выдающуюся подвижническую, общественную деятельность по возрождению духовной культуры народов Якутии и по укреплению межнациональных отношений, внесшим крупный вклад в социальное и экономическое развитие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"/>
      <w:bookmarkEnd w:id="58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4"/>
      <w:bookmarkEnd w:id="59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рождения А.Е. Кулаковского - 04 марта.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5"/>
      <w:bookmarkEnd w:id="60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6"/>
      <w:bookmarkEnd w:id="61"/>
      <w:r w:rsidRPr="005A5F7B">
        <w:rPr>
          <w:rFonts w:ascii="Arial" w:hAnsi="Arial" w:cs="Arial"/>
          <w:sz w:val="24"/>
          <w:szCs w:val="24"/>
        </w:rPr>
        <w:t>6.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А.Е. Кулаковского (далее - Комиссия).</w:t>
      </w:r>
    </w:p>
    <w:bookmarkEnd w:id="6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7"/>
      <w:r w:rsidRPr="005A5F7B">
        <w:rPr>
          <w:rFonts w:ascii="Arial" w:hAnsi="Arial" w:cs="Arial"/>
          <w:sz w:val="24"/>
          <w:szCs w:val="24"/>
        </w:rPr>
        <w:t>7.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образовательными организациями высшего образования, расположенными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8"/>
      <w:bookmarkEnd w:id="63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ноября по 01 февраля текущего года представляется письменное представление в двух экземплярах, содержащее:</w:t>
      </w:r>
    </w:p>
    <w:bookmarkEnd w:id="6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премии, сведения, подтверждающие широкое общественное признание подвижнической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6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особый вклад в укрепление культурных и духовных связей с русской культурой и культурой других народов России, выразившийся в творчестве и общественной деятельности, получивший общенародное признание;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lastRenderedPageBreak/>
        <w:t>активная общественная и творческая работа в укреплении государственности, экономическом, культурном развитии республики, достойное представление достижений республики на всероссийском и международном уровне;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выдающиеся заслуги в пропаганде и изучении творческого наследия основоположников якутской литературы, влияния их идейно-эстетических взглядов на развитие современной культуры народов республики.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10"/>
      <w:r w:rsidRPr="005A5F7B">
        <w:rPr>
          <w:rFonts w:ascii="Arial" w:hAnsi="Arial" w:cs="Arial"/>
          <w:sz w:val="24"/>
          <w:szCs w:val="24"/>
        </w:rPr>
        <w:t>10.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111"/>
      <w:bookmarkEnd w:id="66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22"/>
      <w:bookmarkEnd w:id="67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133"/>
      <w:bookmarkEnd w:id="68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А.Е. Кулаковского", вручается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144"/>
      <w:bookmarkEnd w:id="69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155"/>
      <w:bookmarkEnd w:id="70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7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2" w:name="sub_1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1.1</w:t>
      </w:r>
    </w:p>
    <w:bookmarkEnd w:id="7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А.Е. Кулаковского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профильное (вправо) барельефное изображение А.Е. Кулаковского. Вдоль нижнего края на фигурной ленте - надпись рельефными буквами "А.Е. Кулаковский", сопровожденная по краям крестовидным узором.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семь строк "Лауреат Государственной премии Республики Саха (Якутия) имени А.Е. Кулаковского".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Знак при помощи ушка и кольца соединен с прямоугольной колодкой размером 26x14x1,5 мм. Колодка покрыта ювелирными силикатными эмалями в цвета </w:t>
      </w:r>
      <w:r w:rsidRPr="005A5F7B">
        <w:rPr>
          <w:rFonts w:ascii="Arial" w:hAnsi="Arial" w:cs="Arial"/>
          <w:sz w:val="24"/>
          <w:szCs w:val="24"/>
        </w:rPr>
        <w:lastRenderedPageBreak/>
        <w:t>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67400" cy="3705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А.Е. Кулаковского"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3" w:name="sub_2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7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П.А. Ойунского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П.А. Ойунского (далее - Государственная премия) учреждена </w:t>
      </w:r>
      <w:hyperlink r:id="rId26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выдающегося государственного и общественного деятеля, писателя, ученого и мыслителя, внесшего исключительный вклад в становление и развитие государственности Якутии, науки, языка, литературы и культуры, Платона Алексеевича Ойунского (Слепцова).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02"/>
      <w:bookmarkEnd w:id="74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произведения в области литературы, искусства.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203"/>
      <w:bookmarkEnd w:id="75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04"/>
      <w:bookmarkEnd w:id="76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Республики Саха (Якутия) - 27 апреля.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05"/>
      <w:bookmarkEnd w:id="77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февраля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06"/>
      <w:bookmarkEnd w:id="78"/>
      <w:r w:rsidRPr="005A5F7B">
        <w:rPr>
          <w:rFonts w:ascii="Arial" w:hAnsi="Arial" w:cs="Arial"/>
          <w:sz w:val="24"/>
          <w:szCs w:val="24"/>
        </w:rPr>
        <w:lastRenderedPageBreak/>
        <w:t>6. На соискание Государственной премии могут быть выдвинуты лица, имеющие выдающиеся достижения в области литературы, искусства и в духовном развитии народов Якутии.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07"/>
      <w:bookmarkEnd w:id="79"/>
      <w:r w:rsidRPr="005A5F7B">
        <w:rPr>
          <w:rFonts w:ascii="Arial" w:hAnsi="Arial" w:cs="Arial"/>
          <w:sz w:val="24"/>
          <w:szCs w:val="24"/>
        </w:rPr>
        <w:t>7.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образовательными организациями высшего образования, расположенными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08"/>
      <w:bookmarkEnd w:id="80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П.А. Ойунского (далее - Комиссия).</w:t>
      </w:r>
    </w:p>
    <w:bookmarkEnd w:id="8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09"/>
      <w:r w:rsidRPr="005A5F7B">
        <w:rPr>
          <w:rFonts w:ascii="Arial" w:hAnsi="Arial" w:cs="Arial"/>
          <w:sz w:val="24"/>
          <w:szCs w:val="24"/>
        </w:rPr>
        <w:t>9. Для выдвижения кандидатур на соискание Государственной премии в Комиссию с 01 марта по 30 марта текущего года представляется письменное представление с указанными материалами в двух экземплярах, содержащее:</w:t>
      </w:r>
    </w:p>
    <w:bookmarkEnd w:id="8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и социальную значимость произведений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кандидата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210"/>
      <w:r w:rsidRPr="005A5F7B">
        <w:rPr>
          <w:rFonts w:ascii="Arial" w:hAnsi="Arial" w:cs="Arial"/>
          <w:sz w:val="24"/>
          <w:szCs w:val="24"/>
        </w:rPr>
        <w:t>10.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8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выдающийся вклад в области литературы, искусства;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новизна, признанная специалистами в области литературы, искусства;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общественная деятельность в деле духовного обновления народов Якутии, дружбы народов и консолидации общества;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широкое общественное признание.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11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12"/>
      <w:bookmarkEnd w:id="84"/>
      <w:r w:rsidRPr="005A5F7B">
        <w:rPr>
          <w:rFonts w:ascii="Arial" w:hAnsi="Arial" w:cs="Arial"/>
          <w:sz w:val="24"/>
          <w:szCs w:val="24"/>
        </w:rPr>
        <w:t>12. Комиссия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13"/>
      <w:bookmarkEnd w:id="85"/>
      <w:r w:rsidRPr="005A5F7B">
        <w:rPr>
          <w:rFonts w:ascii="Arial" w:hAnsi="Arial" w:cs="Arial"/>
          <w:sz w:val="24"/>
          <w:szCs w:val="24"/>
        </w:rPr>
        <w:t>13.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14"/>
      <w:bookmarkEnd w:id="86"/>
      <w:r w:rsidRPr="005A5F7B">
        <w:rPr>
          <w:rFonts w:ascii="Arial" w:hAnsi="Arial" w:cs="Arial"/>
          <w:sz w:val="24"/>
          <w:szCs w:val="24"/>
        </w:rPr>
        <w:t>14. Лицу, удостоенному Государственной премии, присваивается почетное звание "Лауреат Государственной премии Республики Саха (Якутия) имени П.А. Ойунского",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15"/>
      <w:bookmarkEnd w:id="87"/>
      <w:r w:rsidRPr="005A5F7B">
        <w:rPr>
          <w:rFonts w:ascii="Arial" w:hAnsi="Arial" w:cs="Arial"/>
          <w:sz w:val="24"/>
          <w:szCs w:val="24"/>
        </w:rPr>
        <w:t>15.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16"/>
      <w:bookmarkEnd w:id="88"/>
      <w:r w:rsidRPr="005A5F7B">
        <w:rPr>
          <w:rFonts w:ascii="Arial" w:hAnsi="Arial" w:cs="Arial"/>
          <w:sz w:val="24"/>
          <w:szCs w:val="24"/>
        </w:rPr>
        <w:t>16.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8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0" w:name="sub_2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2.1</w:t>
      </w:r>
    </w:p>
    <w:bookmarkEnd w:id="9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П.А. Ойунского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профильное (вправо) барельефное изображение П.А. Ойунского. Вдоль нижнего края на фигурной ленте - надпись рельефными буквами "П.А. Ойунский", сопровожденная по краям крестовидным узором.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семь строк "Лауреат Государственной премии Республики Саха (Якутия) имени П.А. Ойунского".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95975" cy="399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П.А. Ойунского"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1" w:name="sub_3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</w:p>
    <w:bookmarkEnd w:id="9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М.К. Аммосова в области государственного строительства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3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М.К. Аммосова в области государственного строительства (далее - Государственная премия) учреждена </w:t>
      </w:r>
      <w:hyperlink r:id="rId28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выдающегося государственного и политического деятеля, внесшего исключительный вклад в становление государственности Якутии, Максима Кировича Аммосова.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302"/>
      <w:bookmarkEnd w:id="92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выдающуюся подвижническую, общественную деятельность в области государственного строительства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303"/>
      <w:bookmarkEnd w:id="93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304"/>
      <w:bookmarkEnd w:id="94"/>
      <w:r w:rsidRPr="005A5F7B">
        <w:rPr>
          <w:rFonts w:ascii="Arial" w:hAnsi="Arial" w:cs="Arial"/>
          <w:sz w:val="24"/>
          <w:szCs w:val="24"/>
        </w:rPr>
        <w:t>4. Государственная премия Республики Саха (Якутия) присуждается Указом Главы Республики Саха (Якутия) ежегодно ко Дню Республики Саха (Якутия) - 27 апреля.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305"/>
      <w:bookmarkEnd w:id="95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февраля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306"/>
      <w:bookmarkEnd w:id="96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образовательными организациями высшего образования, расположенными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307"/>
      <w:bookmarkEnd w:id="97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М.К. Аммосова (далее - Комиссия).</w:t>
      </w:r>
    </w:p>
    <w:bookmarkEnd w:id="9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3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марта по 30 марта текущего года представляется письменное представление в двух экземплярах, содержащее:</w:t>
      </w:r>
    </w:p>
    <w:bookmarkEnd w:id="9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премии, сведения, подтверждающие широкое признание подвижнической, общественной деятельности кандидатов на соискание Государственной премии, вклад кандидатов в развитие федеративных отношений в Российской Федерации и теории государственного права;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средствах массовой информации о деятельности кандидатов на соискание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3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0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за выдающийся вклад в области государственного строительства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за выдающуюся подвижническую, общественную деятельность, особый вклад в социально-экономическое развитие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3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311"/>
      <w:bookmarkEnd w:id="101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312"/>
      <w:bookmarkEnd w:id="102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313"/>
      <w:bookmarkEnd w:id="103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М.К. Аммосова", вручаются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314"/>
      <w:bookmarkEnd w:id="104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Федерации, почетного звания Республики Саха (Якутия)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315"/>
      <w:bookmarkEnd w:id="105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0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7" w:name="sub_3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3.1</w:t>
      </w:r>
    </w:p>
    <w:bookmarkEnd w:id="10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М.К. Аммосова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профильное (влево) барельефное изображение М.К. Аммосова. Вдоль нижнего края на фигурной ленте - надпись рельефными буквами "М.К. Аммосов", сопровожденная по краям крестовидным узором.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семь строк "Лауреат Государственной премии Республики Саха (Якутия) имени М.К. Аммосова".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95975" cy="38004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М.К. Аммосова"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8" w:name="sub_4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</w:p>
    <w:bookmarkEnd w:id="10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М.А. Алексеева в области педагогики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4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М.А. Алексеева в области педагогики (далее - Государственная премия) учреждена </w:t>
      </w:r>
      <w:hyperlink r:id="rId30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народного учителя СССР, заслуженного учителя РСФСР и ЯАССР, отличника народного образования СССР, внесшего выдающийся личный вклад в социально-экономическое развитие Республики Саха (Якутия), Михаила Андреевича Алексеева.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402"/>
      <w:bookmarkEnd w:id="109"/>
      <w:r w:rsidRPr="005A5F7B">
        <w:rPr>
          <w:rFonts w:ascii="Arial" w:hAnsi="Arial" w:cs="Arial"/>
          <w:sz w:val="24"/>
          <w:szCs w:val="24"/>
        </w:rPr>
        <w:t>2. Государственная премия в области педагогики присуждается педагогическим работникам общего образования - учителям физики (математики, информатики) общеобразовательной организации.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403"/>
      <w:bookmarkEnd w:id="110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404"/>
      <w:bookmarkEnd w:id="111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 Международному дню учителя 05 октября.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405"/>
      <w:bookmarkEnd w:id="112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июля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406"/>
      <w:bookmarkEnd w:id="113"/>
      <w:r w:rsidRPr="005A5F7B">
        <w:rPr>
          <w:rFonts w:ascii="Arial" w:hAnsi="Arial" w:cs="Arial"/>
          <w:sz w:val="24"/>
          <w:szCs w:val="24"/>
        </w:rPr>
        <w:t>6. Выдвижение кандидатуры на соискание Государственной премии производится трудовыми коллективами общеобразовательных организаций, управлениями образования, государственными и общественными организациями, научными учреждениями.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407"/>
      <w:bookmarkEnd w:id="114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М.А. Алексеева (далее - Комиссия).</w:t>
      </w:r>
    </w:p>
    <w:bookmarkEnd w:id="11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4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августа по 15 сентября текущего года представляется письменное представление в двух экземплярах, содержащее:</w:t>
      </w:r>
    </w:p>
    <w:bookmarkEnd w:id="11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общественное признание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Представление подписывается руководителем общеобразовательной организации, выдвигающей кандидатов на соискание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4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1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высокие результаты в деле обучения, воспитания подрастающего поколения;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подготовка учащихся - победителей республиканских, всероссийских и международных предметных олимпиад по физике (математике, информатике);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успешная разработка теории и практики педагогики, большой вклад в развитие образования республики.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410"/>
      <w:r w:rsidRPr="005A5F7B">
        <w:rPr>
          <w:rFonts w:ascii="Arial" w:hAnsi="Arial" w:cs="Arial"/>
          <w:sz w:val="24"/>
          <w:szCs w:val="24"/>
        </w:rPr>
        <w:t>10.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411"/>
      <w:bookmarkEnd w:id="118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412"/>
      <w:bookmarkEnd w:id="119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413"/>
      <w:bookmarkEnd w:id="120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М.А. Алексеева в области педагогики", вручается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414"/>
      <w:bookmarkEnd w:id="121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в области педагогики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415"/>
      <w:bookmarkEnd w:id="122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2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4" w:name="sub_4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4.1</w:t>
      </w:r>
    </w:p>
    <w:bookmarkEnd w:id="12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М.А. Алексеева в области педагогики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портрета народного учителя СССР М.А. Алексеева.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- по центру надпись "Лауреат Государственной премии Республики Саха (Якутия) имени М.А. Алексеева в области педагогики".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405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М.А. Алексеева в области педагогики"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5" w:name="sub_5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5</w:t>
      </w:r>
    </w:p>
    <w:bookmarkEnd w:id="12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П.А. Петрова в области здравоохранения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5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П.А. Петрова в области здравоохранения (далее - Государственная премия) учреждена </w:t>
      </w:r>
      <w:hyperlink r:id="rId32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общественного деятеля, ученого, внесшего вклад в развитие здравоохранения республики, Прокопия Андреевича Петрова.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502"/>
      <w:bookmarkEnd w:id="126"/>
      <w:r w:rsidRPr="005A5F7B">
        <w:rPr>
          <w:rFonts w:ascii="Arial" w:hAnsi="Arial" w:cs="Arial"/>
          <w:sz w:val="24"/>
          <w:szCs w:val="24"/>
        </w:rPr>
        <w:t>2. Государственная премия Республики Саха (Якутия) присуждается за общественно значимый вклад в развитие здравоохранения и медицинской науки.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503"/>
      <w:bookmarkEnd w:id="127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504"/>
      <w:bookmarkEnd w:id="128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медицинского работника - третье воскресенье июня.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505"/>
      <w:bookmarkEnd w:id="129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апреля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506"/>
      <w:bookmarkEnd w:id="130"/>
      <w:r w:rsidRPr="005A5F7B">
        <w:rPr>
          <w:rFonts w:ascii="Arial" w:hAnsi="Arial" w:cs="Arial"/>
          <w:sz w:val="24"/>
          <w:szCs w:val="24"/>
        </w:rPr>
        <w:t>6. На соискание Государственной премии могут быть выдвинуты лица, имеющие высшее медицинское образование, осуществляющие социально значимую деятельность в области организации здравоохранения, обеспечения санитарно-эпидемиологического благополучия населения и медицинской науки.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507"/>
      <w:bookmarkEnd w:id="131"/>
      <w:r w:rsidRPr="005A5F7B">
        <w:rPr>
          <w:rFonts w:ascii="Arial" w:hAnsi="Arial" w:cs="Arial"/>
          <w:sz w:val="24"/>
          <w:szCs w:val="24"/>
        </w:rPr>
        <w:t>7.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организаций и образовательных организаций,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508"/>
      <w:bookmarkEnd w:id="132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П.А. Петрова в области здравоохранения (далее - Комиссия).</w:t>
      </w:r>
    </w:p>
    <w:bookmarkEnd w:id="13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509"/>
      <w:r w:rsidRPr="005A5F7B">
        <w:rPr>
          <w:rFonts w:ascii="Arial" w:hAnsi="Arial" w:cs="Arial"/>
          <w:sz w:val="24"/>
          <w:szCs w:val="24"/>
        </w:rPr>
        <w:t>9. Для выдвижения кандидатур на соискание Государственной премии в Комиссию с 01 мая по 30 мая текущего года представляется письменное представление в двух экземплярах, содержащее:</w:t>
      </w:r>
    </w:p>
    <w:bookmarkEnd w:id="13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анализ и оценку их работ, имеющих значение в укреплении здоровья граждан, развития медицинской науки в Республике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и социальную значимость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510"/>
      <w:r w:rsidRPr="005A5F7B">
        <w:rPr>
          <w:rFonts w:ascii="Arial" w:hAnsi="Arial" w:cs="Arial"/>
          <w:sz w:val="24"/>
          <w:szCs w:val="24"/>
        </w:rPr>
        <w:t>10.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3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укрепление здоровья граждан, развитие медицинской науки в Республике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 здравоохранения, общественная деятельность.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511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512"/>
      <w:bookmarkEnd w:id="136"/>
      <w:r w:rsidRPr="005A5F7B">
        <w:rPr>
          <w:rFonts w:ascii="Arial" w:hAnsi="Arial" w:cs="Arial"/>
          <w:sz w:val="24"/>
          <w:szCs w:val="24"/>
        </w:rPr>
        <w:t>12.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513"/>
      <w:bookmarkEnd w:id="137"/>
      <w:r w:rsidRPr="005A5F7B">
        <w:rPr>
          <w:rFonts w:ascii="Arial" w:hAnsi="Arial" w:cs="Arial"/>
          <w:sz w:val="24"/>
          <w:szCs w:val="24"/>
        </w:rPr>
        <w:t>13.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собственности, осуществляющих деятельность в области здравоохранения,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514"/>
      <w:bookmarkEnd w:id="138"/>
      <w:r w:rsidRPr="005A5F7B">
        <w:rPr>
          <w:rFonts w:ascii="Arial" w:hAnsi="Arial" w:cs="Arial"/>
          <w:sz w:val="24"/>
          <w:szCs w:val="24"/>
        </w:rPr>
        <w:t>14. Лицу, удостоенному Государственной премии, присваивается почетное звание "Лауреат Государственной премии Республики Саха (Якутия) имени П.А. Петрова в области здравоохранения", вручается диплом, нагрудный знак и выплачивается денежная премия в размере, установленном решением Главы Республики Саха (Якутия). При присуждении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515"/>
      <w:bookmarkEnd w:id="139"/>
      <w:r w:rsidRPr="005A5F7B">
        <w:rPr>
          <w:rFonts w:ascii="Arial" w:hAnsi="Arial" w:cs="Arial"/>
          <w:sz w:val="24"/>
          <w:szCs w:val="24"/>
        </w:rPr>
        <w:t>15.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516"/>
      <w:bookmarkEnd w:id="140"/>
      <w:r w:rsidRPr="005A5F7B">
        <w:rPr>
          <w:rFonts w:ascii="Arial" w:hAnsi="Arial" w:cs="Arial"/>
          <w:sz w:val="24"/>
          <w:szCs w:val="24"/>
        </w:rPr>
        <w:t>16.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и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4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42" w:name="sub_5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5.1</w:t>
      </w:r>
    </w:p>
    <w:bookmarkEnd w:id="14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П.А. Петрова в области здравоохранения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медного сплава, имеет форму круга диаметром 29 мм, толщину 4 мм, с выпуклым бортиком с обеих сторон.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профильное (вправо) барельефное изображение П.А. Петрова, лаврового листа и надписи по окружности "Госпремия имени П.А. Петрова", шрифт рубленый. Весь фон "под золото".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надпись на якутском языке "П.А. Петров аатынан бириэмийэ лауреата", шрифт рубленый.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колодкой. Колодка покрыта ювелирными силикатными эмалями в цвета Государственного флага Республики Саха (Якутия). На фоне справа - барельефная медицинская эмблема "под золото".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421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П.А. Петрова в области здравоохранения"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43" w:name="sub_6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6</w:t>
      </w:r>
    </w:p>
    <w:bookmarkEnd w:id="14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Ю.Н. Прокопьева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6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Ю.Н. Прокопьева в области материального производства (далее Государственная премия) учреждена </w:t>
      </w:r>
      <w:hyperlink r:id="rId34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Юрия Николаевича Прокопьева.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602"/>
      <w:bookmarkEnd w:id="144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достижения в сфере промышленности, высокопроизводительный труд в сфере промышленности с применением передовых технологий, последних достижений науки и техники.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603"/>
      <w:bookmarkEnd w:id="145"/>
      <w:r w:rsidRPr="005A5F7B">
        <w:rPr>
          <w:rFonts w:ascii="Arial" w:hAnsi="Arial" w:cs="Arial"/>
          <w:sz w:val="24"/>
          <w:szCs w:val="24"/>
        </w:rPr>
        <w:t>3. Государственная премия присуждается как отдельным лицам, так и коллективу соискателей. При этом коллектив соискателей не должен превышать 5 человек. Не допускается включение в коллектив лиц по признаку административной и организационной работы.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604"/>
      <w:bookmarkEnd w:id="146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27 декабря.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605"/>
      <w:bookmarkEnd w:id="147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606"/>
      <w:bookmarkEnd w:id="148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образовательных организаций высшего образования,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607"/>
      <w:bookmarkEnd w:id="149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государственных премий Республики Саха (Якутия) в области материального производства (далее - Комиссия).</w:t>
      </w:r>
    </w:p>
    <w:bookmarkEnd w:id="15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608"/>
      <w:r w:rsidRPr="005A5F7B">
        <w:rPr>
          <w:rFonts w:ascii="Arial" w:hAnsi="Arial" w:cs="Arial"/>
          <w:sz w:val="24"/>
          <w:szCs w:val="24"/>
        </w:rPr>
        <w:t>8. Для выдвижения кандидатуры на соискание Государственной премии в Комиссию с 01 ноября по 30 ноября текущего года представляется письменное представление в двух экземплярах, содержащее:</w:t>
      </w:r>
    </w:p>
    <w:bookmarkEnd w:id="15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общественное признание деятельности кандидатов;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средствах массовой информации о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6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5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создание, разработка и издание карт геологического содержания на территорию Республики Саха (Якутия) или ее крупных тектонических (минерагенических) регионов;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выявление перспективных площадей (объектов) для постановки дальнейших поисковых и оценочных работ;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открытие месторождений, выявление и защита запасов остродефицитных видов полезных ископаемых на территории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разработка методических подходов (технологий) для проведения геологоразведочных работ и информационного обеспечения недропользования;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конкретные труды, открытия и изобретения с указанием достигнутого экономического эффекта;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высокие производственные и технико-экономические показатели.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6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611"/>
      <w:bookmarkEnd w:id="153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612"/>
      <w:bookmarkEnd w:id="154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613"/>
      <w:bookmarkEnd w:id="155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Ю.Н. Прокопьева в области материального производства", вручается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614"/>
      <w:bookmarkEnd w:id="156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615"/>
      <w:bookmarkEnd w:id="157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5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59" w:name="sub_6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6.1</w:t>
      </w:r>
    </w:p>
    <w:bookmarkEnd w:id="15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Ю.Н. Прокопьева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восьмиконечной звезды, образованную пучками расходящихся лучей (размер 29x29x3 мм). В центре звезды на круглом медальоне - рельефное изображение чорона, несущего над собой сверкающий алмаз, справа - сопровождение лавровой ветвью.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материального производства".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76925" cy="395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Ю.Н. Прокопьева в области материального производства"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0" w:name="sub_7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7</w:t>
      </w:r>
    </w:p>
    <w:bookmarkEnd w:id="16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С.Н. Маркина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7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С.Н. Маркина в области материального производства (далее Государственная премия) учреждена </w:t>
      </w:r>
      <w:hyperlink r:id="rId36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Сергея Николаевича Маркина.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702"/>
      <w:bookmarkEnd w:id="161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достижения в сфере строительства и архитектуры, высокопроизводительный труд в сфере строительства и архитектуры с применением передовых технологий, последних достижений науки и техники.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703"/>
      <w:bookmarkEnd w:id="162"/>
      <w:r w:rsidRPr="005A5F7B">
        <w:rPr>
          <w:rFonts w:ascii="Arial" w:hAnsi="Arial" w:cs="Arial"/>
          <w:sz w:val="24"/>
          <w:szCs w:val="24"/>
        </w:rPr>
        <w:t>3. Государственная премия присуждается как отдельным лицам, так и коллективу соискателей. При этом коллектив соискателей не должен превышать 5 человек. Не допускается включение в коллектив лиц по признаку административной и организационной работы.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704"/>
      <w:bookmarkEnd w:id="163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27 декабря.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705"/>
      <w:bookmarkEnd w:id="164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706"/>
      <w:bookmarkEnd w:id="165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образовательных организаций высшего образования,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707"/>
      <w:bookmarkEnd w:id="166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государственных премий Республики Саха (Якутия) в области материального производства (далее - Комиссия).</w:t>
      </w:r>
    </w:p>
    <w:bookmarkEnd w:id="16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7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ноября по 30 ноября текущего года представляется письменное представление в двух экземплярах, содержащее:</w:t>
      </w:r>
    </w:p>
    <w:bookmarkEnd w:id="16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общественное признание деятельности кандидатов;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средствах массовой информации о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7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6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своевременный и качественный ввод в эксплуатацию объектов, имеющих особую значимость в формировании архитектурного облика городов и поселков республики и получивших общественное признание;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существенный вклад в строительстве особо значимых социально-культурных объектов;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существенный вклад в развитие теории архитектуры и градостроительства;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существенный вклад в изучение истории строительного комплекса Якутии и в продвижении просветительской деятельности в области архитектуры и градостроительства.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7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711"/>
      <w:bookmarkEnd w:id="170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712"/>
      <w:bookmarkEnd w:id="171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713"/>
      <w:bookmarkEnd w:id="172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С.Н. Маркина в области материального производства", вручается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714"/>
      <w:bookmarkEnd w:id="173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715"/>
      <w:bookmarkEnd w:id="174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7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76" w:name="sub_7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7.1</w:t>
      </w:r>
    </w:p>
    <w:bookmarkEnd w:id="17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С.Н. Маркина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восьмиконечной звезды, образованную пучками расходящихся лучей (размер 29x29x3 мм). В центре звезды на круглом медальоне - рельефное изображение чорона, несущего над собой сверкающий алмаз, справа - сопровождение лавровой ветвью.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материального производства".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76925" cy="4191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С.Н. Маркина в области материального производства"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77" w:name="sub_8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8</w:t>
      </w:r>
    </w:p>
    <w:bookmarkEnd w:id="17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И.Е. Винокурова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8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И.Е. Винокурова в области материального производства (далее Государственная премия) учреждена </w:t>
      </w:r>
      <w:hyperlink r:id="rId38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Ильи Егоровича Винокурова.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802"/>
      <w:bookmarkEnd w:id="178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достижения в сфере транспорта, жилищно-коммунального хозяйства, сферы обслуживания, высокопроизводительный труд в сфере транспорта, жилищно-коммунального хозяйства, обслуживания с применением передовых технологий, последних достижений науки и техники.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803"/>
      <w:bookmarkEnd w:id="179"/>
      <w:r w:rsidRPr="005A5F7B">
        <w:rPr>
          <w:rFonts w:ascii="Arial" w:hAnsi="Arial" w:cs="Arial"/>
          <w:sz w:val="24"/>
          <w:szCs w:val="24"/>
        </w:rPr>
        <w:t>3. Государственная премия присуждается как отдельным лицам, так и коллективу соискателей. При этом коллектив соискателей не должен превышать 5 человек. Не допускается включение в коллектив лиц по признаку административной и организационной работы.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804"/>
      <w:bookmarkEnd w:id="180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27 декабря.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805"/>
      <w:bookmarkEnd w:id="181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806"/>
      <w:bookmarkEnd w:id="182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образовательных организаций высшего образования,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807"/>
      <w:bookmarkEnd w:id="183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государственных премий Республики Саха (Якутия) в области материального производства (далее - Комиссия).</w:t>
      </w:r>
    </w:p>
    <w:bookmarkEnd w:id="18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8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ноября по 30 ноября текущего года представляется письменное представление в двух экземплярах, содержащее:</w:t>
      </w:r>
    </w:p>
    <w:bookmarkEnd w:id="18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ученой степени, почетных и ученых званиях, государственных наградах с указанием дат награждения и за что они получены,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общественное признание деятельности кандидатов;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электронных и печатных средствах массовой информации о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8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18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разработка проектов (планов) развития жилищно-коммунального и транспортного комплексов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разработка инновационных методов строительства автомобильных дорог в условиях криолитозоны, а также в области эксплуатации авиатехники и водного транспорта в условиях Крайнего Севера;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развитие внутренних водных путей и инфраструктуры водного транспорта;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разработка и практическая реализация инновационных решений в области жилищно-коммунального и транспортного комплексов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существенный вклад, конкретные труды, открытия и изобретения с указанием достигнутого экономического эффекта в жилищно-коммунальном и транспортном комплексах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8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811"/>
      <w:bookmarkEnd w:id="187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812"/>
      <w:bookmarkEnd w:id="188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813"/>
      <w:bookmarkEnd w:id="189"/>
      <w:r w:rsidRPr="005A5F7B">
        <w:rPr>
          <w:rFonts w:ascii="Arial" w:hAnsi="Arial" w:cs="Arial"/>
          <w:sz w:val="24"/>
          <w:szCs w:val="24"/>
        </w:rPr>
        <w:t>13. Лицам, удостоенным Государственной премии, присваивается почетное звание "Лауреат Государственной премии Республики Саха (Якутия) имени И.Е. Винокурова в области материального производства", вручается диплом, удостоверение, нагрудный знак,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814"/>
      <w:bookmarkEnd w:id="190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815"/>
      <w:bookmarkEnd w:id="191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19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93" w:name="sub_8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8.1</w:t>
      </w:r>
    </w:p>
    <w:bookmarkEnd w:id="19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И.Б. Винокурова в области материального производства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восьмиконечной звезды, образованную пучками расходящихся лучей (размер 29x29x3 мм). В центре звезды на круглом медальоне - рельефное изображение чорона, несущего над собой сверкающий алмаз, справа - сопровождение лавровой ветвью.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материального производства".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76925" cy="401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И.Е. Винокурова в области материального производства"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94" w:name="sub_9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9</w:t>
      </w:r>
    </w:p>
    <w:bookmarkEnd w:id="19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В.В. Никифорова - Кулумнуур в области журналистики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9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В.В. Никифорова - Кулумнуур в области журналистики (далее - Государственная премия) учреждена </w:t>
      </w:r>
      <w:hyperlink r:id="rId40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выдающегося государственного общественного деятеля Якутии конца XIX начала XX веков, основоположника якутской национальной литературы и публицистики Василия Васильевича Никифорова - Кулумнуур.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902"/>
      <w:bookmarkEnd w:id="195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материалы в печати и других средствах массовой информации, получившие общественное признание и способствующие формированию положительного имиджа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903"/>
      <w:bookmarkEnd w:id="196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904"/>
      <w:bookmarkEnd w:id="197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ежегодно Указом Главы Республики Саха (Якутия) ко Дню российской печати - 13 января.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9" w:name="sub_905"/>
      <w:bookmarkEnd w:id="198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"garantF1://48062296.12"</w:instrTex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A5F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Республики Саха (Якутия) от 3 апреля 2017 г. N 1830 в пункт 5 внесены изменения</w:t>
      </w:r>
    </w:p>
    <w:p w:rsidR="005A5F7B" w:rsidRPr="005A5F7B" w:rsidRDefault="005D3359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1" w:history="1">
        <w:r w:rsidR="005A5F7B" w:rsidRPr="005A5F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на официальном сайте Министерства связи и информационных технологий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906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 и формы собственности, общественными организациями, коллективами журналистов редакций средств массовой информации, учредителями средств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907"/>
      <w:bookmarkEnd w:id="200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В.В. Никифорова - Кулумнуур в области журналистики (далее - Комиссия).</w:t>
      </w:r>
    </w:p>
    <w:bookmarkEnd w:id="20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9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10 октября по 10 ноября текущего года представляются работы авторов и кандидатуры соискателей, а также письменное представление с указанными материалами в двух экземплярах, содержащее:</w:t>
      </w:r>
    </w:p>
    <w:bookmarkEnd w:id="20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творческом пути, публикациях, служебных и домашних адресах и телефонах, анализ и оценку их работ, имеющих значение для формирования положительного имиджа Республики Саха (Якутия) в той или иной области жизни;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материалы или копии авторских произведений (телерадиопередачи в видео- и аудиозаписи), опубликованные в печати или вышедшие в эфир с ноября предыдущего по ноябрь текущего года;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кандидата на соискание Государственной премии (при выдвижении кандидата организацией).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909"/>
      <w:r w:rsidRPr="005A5F7B">
        <w:rPr>
          <w:rFonts w:ascii="Arial" w:hAnsi="Arial" w:cs="Arial"/>
          <w:sz w:val="24"/>
          <w:szCs w:val="24"/>
        </w:rPr>
        <w:t>9. Критериями оценки авторских журналистских работ являются актуальность темы, глубина изучения вопроса, мастерство изложения материала, общественный резонанс, творческий подход в подаче материала, стилевое единство передачи.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910"/>
      <w:bookmarkEnd w:id="203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911"/>
      <w:bookmarkEnd w:id="204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912"/>
      <w:bookmarkEnd w:id="205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913"/>
      <w:bookmarkEnd w:id="206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В.В. Никифорова - Кулумнуур в области журналистики",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914"/>
      <w:bookmarkEnd w:id="207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915"/>
      <w:bookmarkEnd w:id="208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20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10" w:name="sub_9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9.1</w:t>
      </w:r>
    </w:p>
    <w:bookmarkEnd w:id="21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В.В. Никифорова-Кулумнуур в области журналистики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ромба размером 35x31 мм, толщину 4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наконечника пера, в середине которого сэргэ (коновязь). В нижней части - рельефное изображение раскрытой книги и лавровая ветвь.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семь строк "Лауреат Государственной премии Республики Саха (Якутия) в области журналистики".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57875" cy="406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(Якутия)) имени В.В. Никифорова-Кулумнуур в области журналистики"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11" w:name="sub_10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10</w:t>
      </w:r>
    </w:p>
    <w:bookmarkEnd w:id="21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Г.И. Чиряева в области науки и техники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10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Г.И. Чиряева в области науки и техники (далее - Государственная премия) учреждена </w:t>
      </w:r>
      <w:hyperlink r:id="rId43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Гавриила Иосифовича Чиряева.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1002"/>
      <w:bookmarkEnd w:id="212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работы, открытия и достижения, результаты которых способствовали развитию науки и оказали значительное влияние на социально-экономическое развитие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1003"/>
      <w:bookmarkEnd w:id="213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авторов работы, выдвигаемой на соискание Государственной премии, не может превышать трех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1004"/>
      <w:bookmarkEnd w:id="214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российской науки - 08 февраля.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1005"/>
      <w:bookmarkEnd w:id="215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1006"/>
      <w:bookmarkEnd w:id="216"/>
      <w:r w:rsidRPr="005A5F7B">
        <w:rPr>
          <w:rFonts w:ascii="Arial" w:hAnsi="Arial" w:cs="Arial"/>
          <w:sz w:val="24"/>
          <w:szCs w:val="24"/>
        </w:rPr>
        <w:t>6. Выдвижение работ на соискание Государственной премии производится президиумами Якутского научного центра Сибирского отделения Российской академии наук и Академии наук Республики Саха (Якутия), отраслевыми секциями Совета по науке и технической политике при Главе Республики Саха (Якутия), коллегиями министерств и ведомств Республики Саха (Якутия), учеными советами научных учреждений и образовательных организаций высшего образования, научно-техническими советами объединений и предприятий (далее - Совет).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1007"/>
      <w:bookmarkEnd w:id="217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в области науки и техники (далее - Комиссия) со дня опубликования объявления до 10 ноября текущего года.</w:t>
      </w:r>
    </w:p>
    <w:bookmarkEnd w:id="21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1008"/>
      <w:r w:rsidRPr="005A5F7B">
        <w:rPr>
          <w:rFonts w:ascii="Arial" w:hAnsi="Arial" w:cs="Arial"/>
          <w:sz w:val="24"/>
          <w:szCs w:val="24"/>
        </w:rPr>
        <w:t>8. Совет, выдвигающий кандидатуру (кандидатуры) на соискание Государственной премии, подготавливает письменное представление, которое подписывается председателем соответствующего Совета.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1009"/>
      <w:bookmarkEnd w:id="219"/>
      <w:r w:rsidRPr="005A5F7B">
        <w:rPr>
          <w:rFonts w:ascii="Arial" w:hAnsi="Arial" w:cs="Arial"/>
          <w:sz w:val="24"/>
          <w:szCs w:val="24"/>
        </w:rPr>
        <w:t>9. К представлению прилагаются:</w:t>
      </w:r>
    </w:p>
    <w:bookmarkEnd w:id="22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оценка деятельности кандидатов, мотивирующая выдвижение их на соискание Государственной премии, сведения, подтверждающие широкое общественное признание подвижнической деятельности кандидатов на соискание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характеристика на кандидата, заверенная печатью;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научно-исследовательские работы, опытно-конструкторские разработки, инновационные проекты, опубликованные и (или) нашедшие свое применение в отраслях экономики и/или социальной сферы Республики Саха (Якутия) не позднее чем за 1 год до их выдвижения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отечественные и/или зарубежные отзывы научных сообществ (при наличии).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10010"/>
      <w:r w:rsidRPr="005A5F7B">
        <w:rPr>
          <w:rFonts w:ascii="Arial" w:hAnsi="Arial" w:cs="Arial"/>
          <w:sz w:val="24"/>
          <w:szCs w:val="24"/>
        </w:rPr>
        <w:t>10. Не допускается включение в коллектив соискателей лиц по принципу административной, консультативной и организационной причастности к работе.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10011"/>
      <w:bookmarkEnd w:id="221"/>
      <w:r w:rsidRPr="005A5F7B">
        <w:rPr>
          <w:rFonts w:ascii="Arial" w:hAnsi="Arial" w:cs="Arial"/>
          <w:sz w:val="24"/>
          <w:szCs w:val="24"/>
        </w:rPr>
        <w:t>11. Научно-исследовательские работы, опытно-конструкторские разработки, инновационные проекты, за которые их исполнители уже были удостоены государственных наград или премий Российской Федерации и Республики Саха (Якутия), к рассмотрению не принимаются.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10012"/>
      <w:bookmarkEnd w:id="222"/>
      <w:r w:rsidRPr="005A5F7B">
        <w:rPr>
          <w:rFonts w:ascii="Arial" w:hAnsi="Arial" w:cs="Arial"/>
          <w:sz w:val="24"/>
          <w:szCs w:val="24"/>
        </w:rPr>
        <w:t>12. Одновременное выдвижение одной и той же работы на соискание Государственной премии, а также других премий Российской Федерации и Республики Саха (Якутия)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10013"/>
      <w:bookmarkEnd w:id="223"/>
      <w:r w:rsidRPr="005A5F7B">
        <w:rPr>
          <w:rFonts w:ascii="Arial" w:hAnsi="Arial" w:cs="Arial"/>
          <w:sz w:val="24"/>
          <w:szCs w:val="24"/>
        </w:rPr>
        <w:t>13. Порядок рассмотрения представлений, оформления необходимых материалов и документов определяется Комиссией.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10014"/>
      <w:bookmarkEnd w:id="224"/>
      <w:r w:rsidRPr="005A5F7B">
        <w:rPr>
          <w:rFonts w:ascii="Arial" w:hAnsi="Arial" w:cs="Arial"/>
          <w:sz w:val="24"/>
          <w:szCs w:val="24"/>
        </w:rPr>
        <w:t>14. Представления, выдвинутые на соискание Государственной премии, рассматриваются Комиссией в два этапа: 1 этап - с 11 ноября по 17 ноября, второй этап - с 18 декабря по 31 декабря. В период между этапами проводится независимая экспертиза проектов.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10015"/>
      <w:bookmarkEnd w:id="225"/>
      <w:r w:rsidRPr="005A5F7B">
        <w:rPr>
          <w:rFonts w:ascii="Arial" w:hAnsi="Arial" w:cs="Arial"/>
          <w:sz w:val="24"/>
          <w:szCs w:val="24"/>
        </w:rPr>
        <w:t xml:space="preserve">15. На первом этапе в соответствии с требованиями </w:t>
      </w:r>
      <w:hyperlink w:anchor="sub_1008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пунктов 8-12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Положения отбираются представления для участия в конкурсе на соискание Государственной премии и формируется список соискателей, на втором - принимается решение о рекомендации к присуждению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10016"/>
      <w:bookmarkEnd w:id="226"/>
      <w:r w:rsidRPr="005A5F7B">
        <w:rPr>
          <w:rFonts w:ascii="Arial" w:hAnsi="Arial" w:cs="Arial"/>
          <w:sz w:val="24"/>
          <w:szCs w:val="24"/>
        </w:rPr>
        <w:t>16. Решение о включении выдвинутых кандидатур в список соискателей Государственной премии принимается Комиссией не позднее 17 ноября текущего года и оформляется протоколом.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10017"/>
      <w:bookmarkEnd w:id="227"/>
      <w:r w:rsidRPr="005A5F7B">
        <w:rPr>
          <w:rFonts w:ascii="Arial" w:hAnsi="Arial" w:cs="Arial"/>
          <w:sz w:val="24"/>
          <w:szCs w:val="24"/>
        </w:rPr>
        <w:t>17. Список соискателей опубликованию и разглашению не подлежит.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10018"/>
      <w:bookmarkEnd w:id="228"/>
      <w:r w:rsidRPr="005A5F7B">
        <w:rPr>
          <w:rFonts w:ascii="Arial" w:hAnsi="Arial" w:cs="Arial"/>
          <w:sz w:val="24"/>
          <w:szCs w:val="24"/>
        </w:rPr>
        <w:t>18. В соответствии со списком соискателей Государственной премии Комиссия направляет представления на соискателей и прилагаемые к ним материалы на независимую экспертизу в течение трех календарных дней со дня принятия решения Комиссии. Целью экспертизы является оценка значимости научной, творческой работы соискателя, их соответствия установленным критериям.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10019"/>
      <w:bookmarkEnd w:id="229"/>
      <w:r w:rsidRPr="005A5F7B">
        <w:rPr>
          <w:rFonts w:ascii="Arial" w:hAnsi="Arial" w:cs="Arial"/>
          <w:sz w:val="24"/>
          <w:szCs w:val="24"/>
        </w:rPr>
        <w:t>19. Экспертиза проводится ведущими организациями соответствующего профиля или отдельными экспертами из числа ученых. Перечень организаций и экспертов, осуществляющих экспертизу, утверждается Комиссией. Срок экспертизы не должен превышать 15 рабочих дней со дня поступления материалов.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0020"/>
      <w:bookmarkEnd w:id="230"/>
      <w:r w:rsidRPr="005A5F7B">
        <w:rPr>
          <w:rFonts w:ascii="Arial" w:hAnsi="Arial" w:cs="Arial"/>
          <w:sz w:val="24"/>
          <w:szCs w:val="24"/>
        </w:rPr>
        <w:t>20. Результаты экспертизы излагаются в мотивированном заключении.</w:t>
      </w:r>
    </w:p>
    <w:bookmarkEnd w:id="23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каждое представление должно быть получено не менее двух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заключений, подготовленных независимо друг от друга.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Заключение подписывается лицом, проводившим экспертизу, а также руководителем организации, если экспертиза проводилась в организации.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Результаты экспертизы, а также сведения об экспертах доступны только членам Комиссии и разглашению не подлежат.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10021"/>
      <w:r w:rsidRPr="005A5F7B">
        <w:rPr>
          <w:rFonts w:ascii="Arial" w:hAnsi="Arial" w:cs="Arial"/>
          <w:sz w:val="24"/>
          <w:szCs w:val="24"/>
        </w:rPr>
        <w:t>21. С учетом полученных заключений Комиссия подготавливает предложения для итогового обсуждения представлений на соискателей Государственной премии на заседании Комиссии.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10022"/>
      <w:bookmarkEnd w:id="232"/>
      <w:r w:rsidRPr="005A5F7B">
        <w:rPr>
          <w:rFonts w:ascii="Arial" w:hAnsi="Arial" w:cs="Arial"/>
          <w:sz w:val="24"/>
          <w:szCs w:val="24"/>
        </w:rPr>
        <w:t>22. Представления, на которые получено два отрицательных заключения, на заседание Комиссии не вносятся. При наличии как положительного, так и отрицательного заключения решение о включении или не включении кандидатов в список соискателей принимается Комиссией.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10023"/>
      <w:bookmarkEnd w:id="233"/>
      <w:r w:rsidRPr="005A5F7B">
        <w:rPr>
          <w:rFonts w:ascii="Arial" w:hAnsi="Arial" w:cs="Arial"/>
          <w:sz w:val="24"/>
          <w:szCs w:val="24"/>
        </w:rPr>
        <w:t>23. Критериями оценки проектов являются:</w:t>
      </w:r>
    </w:p>
    <w:bookmarkEnd w:id="23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новизна и актуальность исследований;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значительное теоретическое и практическое значение полученных результатов в отраслях экономики и социальной сферы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результаты независимой экспертизы.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10024"/>
      <w:r w:rsidRPr="005A5F7B">
        <w:rPr>
          <w:rFonts w:ascii="Arial" w:hAnsi="Arial" w:cs="Arial"/>
          <w:sz w:val="24"/>
          <w:szCs w:val="24"/>
        </w:rPr>
        <w:t>24. Решение Комиссии обнародованию не подлежит.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10025"/>
      <w:bookmarkEnd w:id="235"/>
      <w:r w:rsidRPr="005A5F7B">
        <w:rPr>
          <w:rFonts w:ascii="Arial" w:hAnsi="Arial" w:cs="Arial"/>
          <w:sz w:val="24"/>
          <w:szCs w:val="24"/>
        </w:rPr>
        <w:t>25.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10026"/>
      <w:bookmarkEnd w:id="236"/>
      <w:r w:rsidRPr="005A5F7B">
        <w:rPr>
          <w:rFonts w:ascii="Arial" w:hAnsi="Arial" w:cs="Arial"/>
          <w:sz w:val="24"/>
          <w:szCs w:val="24"/>
        </w:rPr>
        <w:t>26.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10027"/>
      <w:bookmarkEnd w:id="237"/>
      <w:r w:rsidRPr="005A5F7B">
        <w:rPr>
          <w:rFonts w:ascii="Arial" w:hAnsi="Arial" w:cs="Arial"/>
          <w:sz w:val="24"/>
          <w:szCs w:val="24"/>
        </w:rPr>
        <w:t>27.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9" w:name="sub_10028"/>
      <w:bookmarkEnd w:id="238"/>
      <w:r w:rsidRPr="005A5F7B">
        <w:rPr>
          <w:rFonts w:ascii="Arial" w:hAnsi="Arial" w:cs="Arial"/>
          <w:sz w:val="24"/>
          <w:szCs w:val="24"/>
        </w:rPr>
        <w:t>28. Лицу, удостоенному Государственной премии, присваивается почетное звание "Лауреат Государственной премии Республики Саха (Якутия) имени Г.И. Чиряева в области науки и техники",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0" w:name="sub_10029"/>
      <w:bookmarkEnd w:id="239"/>
      <w:r w:rsidRPr="005A5F7B">
        <w:rPr>
          <w:rFonts w:ascii="Arial" w:hAnsi="Arial" w:cs="Arial"/>
          <w:sz w:val="24"/>
          <w:szCs w:val="24"/>
        </w:rPr>
        <w:t>29.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10030"/>
      <w:bookmarkEnd w:id="240"/>
      <w:r w:rsidRPr="005A5F7B">
        <w:rPr>
          <w:rFonts w:ascii="Arial" w:hAnsi="Arial" w:cs="Arial"/>
          <w:sz w:val="24"/>
          <w:szCs w:val="24"/>
        </w:rPr>
        <w:t>30.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24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42" w:name="sub_10101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10.1</w:t>
      </w:r>
    </w:p>
    <w:bookmarkEnd w:id="24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Г.И. Чиряева в области науки и техники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коновязи (сэргэ), несущей над собой символ атома, они сопровождены слева лавровой ветвью.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науки и техники".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3867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Г.И. Чиряева в области науки и техники"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43" w:name="sub_1011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11</w:t>
      </w:r>
    </w:p>
    <w:bookmarkEnd w:id="24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В.П. Ларионова в области науки и техники молодым ученым и специалистам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4" w:name="sub_1011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В.П. Ларионова в области науки и техники молодым ученым и специалистам (далее - Государственная премия) учреждена </w:t>
      </w:r>
      <w:hyperlink r:id="rId45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действительного члена Российской академии наук и Академии наук Республики Саха (Якутия), заслуженного деятеля науки Республики Саха (Якутия), доктора технических наук, внесшего большой вклад в развитие науки и техники Республики Саха (Якутия), Владимира Петровича Ларионова.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5" w:name="sub_10112"/>
      <w:bookmarkEnd w:id="244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молодым ученым и специалистам за выдающиеся работы, открытия и достижения, результаты которых способствовали развитию науки и оказали значительное влияние на социально-экономическое развитие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6" w:name="sub_10113"/>
      <w:bookmarkEnd w:id="245"/>
      <w:r w:rsidRPr="005A5F7B">
        <w:rPr>
          <w:rFonts w:ascii="Arial" w:hAnsi="Arial" w:cs="Arial"/>
          <w:sz w:val="24"/>
          <w:szCs w:val="24"/>
        </w:rPr>
        <w:t>3. Предельный возраст молодых ученых и специалистов не должен превышать 35 лет на дату выдвижения кандидатуры на конкурс.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7" w:name="sub_10114"/>
      <w:bookmarkEnd w:id="246"/>
      <w:r w:rsidRPr="005A5F7B">
        <w:rPr>
          <w:rFonts w:ascii="Arial" w:hAnsi="Arial" w:cs="Arial"/>
          <w:sz w:val="24"/>
          <w:szCs w:val="24"/>
        </w:rPr>
        <w:t>4. Государственная премия может присуждаться как персонально, так и коллективу соискателей. Коллектив авторов работы, выдвигаемой на соискание Государственной премии, не может превышать трех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8" w:name="sub_10115"/>
      <w:bookmarkEnd w:id="247"/>
      <w:r w:rsidRPr="005A5F7B">
        <w:rPr>
          <w:rFonts w:ascii="Arial" w:hAnsi="Arial" w:cs="Arial"/>
          <w:sz w:val="24"/>
          <w:szCs w:val="24"/>
        </w:rPr>
        <w:t>5. Государственная премия присуждается Указом Главы Республики Саха (Якутия) ежегодно ко Дню российской науки - 08 февраля.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9" w:name="sub_10116"/>
      <w:bookmarkEnd w:id="248"/>
      <w:r w:rsidRPr="005A5F7B">
        <w:rPr>
          <w:rFonts w:ascii="Arial" w:hAnsi="Arial" w:cs="Arial"/>
          <w:sz w:val="24"/>
          <w:szCs w:val="24"/>
        </w:rPr>
        <w:t>6.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0" w:name="sub_10117"/>
      <w:bookmarkEnd w:id="249"/>
      <w:r w:rsidRPr="005A5F7B">
        <w:rPr>
          <w:rFonts w:ascii="Arial" w:hAnsi="Arial" w:cs="Arial"/>
          <w:sz w:val="24"/>
          <w:szCs w:val="24"/>
        </w:rPr>
        <w:t>7. Выдвижение работ на соискание Государственной премии производится президиумами Якутского научного центра Сибирского отделения Российской академии наук и Академии наук Республики Саха (Якутия), отраслевыми секциями Совета по науке и технической политике при Главе Республики Саха (Якутия), коллегиями министерств и ведомств Республики Саха (Якутия), учеными советами научных учреждений и образовательных организаций высшего образования, научно-техническими советами объединений и предприятий (далее - Совет).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1" w:name="sub_10118"/>
      <w:bookmarkEnd w:id="250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в области науки и техники (далее - Комиссия) со дня опубликования объявления до 10 ноября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2" w:name="sub_10119"/>
      <w:bookmarkEnd w:id="251"/>
      <w:r w:rsidRPr="005A5F7B">
        <w:rPr>
          <w:rFonts w:ascii="Arial" w:hAnsi="Arial" w:cs="Arial"/>
          <w:sz w:val="24"/>
          <w:szCs w:val="24"/>
        </w:rPr>
        <w:t>9. 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3" w:name="sub_101110"/>
      <w:bookmarkEnd w:id="252"/>
      <w:r w:rsidRPr="005A5F7B">
        <w:rPr>
          <w:rFonts w:ascii="Arial" w:hAnsi="Arial" w:cs="Arial"/>
          <w:sz w:val="24"/>
          <w:szCs w:val="24"/>
        </w:rPr>
        <w:t>10. Совет, выдвигающий кандидатуру (кандидатуры) на соискание Государственной премии, подготавливает письменное представление, которое подписывается председателем соответствующего Совета.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4" w:name="sub_101111"/>
      <w:bookmarkEnd w:id="253"/>
      <w:r w:rsidRPr="005A5F7B">
        <w:rPr>
          <w:rFonts w:ascii="Arial" w:hAnsi="Arial" w:cs="Arial"/>
          <w:sz w:val="24"/>
          <w:szCs w:val="24"/>
        </w:rPr>
        <w:t>11. К представлению прилагаются:</w:t>
      </w:r>
    </w:p>
    <w:bookmarkEnd w:id="25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оценка деятельности кандидатов, мотивирующая выдвижение их на соискание Государственной премии, сведения, подтверждающие широкое общественное признание подвижнической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характеристика на кандидата, заверенная печатью;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научно-исследовательские работы, опытно-конструкторские разработки, инновационные проекты, опубликованные и (или) нашедшие свое применение в отраслях экономики и/или социальной сферы Республики Саха (Якутия) не позднее чем за 1 год до их выдвижения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отечественные и/или зарубежные отзывы научных сообществ (при наличии).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5" w:name="sub_101112"/>
      <w:r w:rsidRPr="005A5F7B">
        <w:rPr>
          <w:rFonts w:ascii="Arial" w:hAnsi="Arial" w:cs="Arial"/>
          <w:sz w:val="24"/>
          <w:szCs w:val="24"/>
        </w:rPr>
        <w:t>12. Не допускается включение в коллектив соискателей лиц по принципу административной, консультативной и организационной причастности к работе.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6" w:name="sub_101113"/>
      <w:bookmarkEnd w:id="255"/>
      <w:r w:rsidRPr="005A5F7B">
        <w:rPr>
          <w:rFonts w:ascii="Arial" w:hAnsi="Arial" w:cs="Arial"/>
          <w:sz w:val="24"/>
          <w:szCs w:val="24"/>
        </w:rPr>
        <w:t>13. Научно-исследовательские работы, опытно-конструкторские разработки, инновационные проекты, за которые их исполнители уже были удостоены государственных наград или премий Российской Федерации и Республики Саха (Якутия), к рассмотрению не принимаются.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7" w:name="sub_101114"/>
      <w:bookmarkEnd w:id="256"/>
      <w:r w:rsidRPr="005A5F7B">
        <w:rPr>
          <w:rFonts w:ascii="Arial" w:hAnsi="Arial" w:cs="Arial"/>
          <w:sz w:val="24"/>
          <w:szCs w:val="24"/>
        </w:rPr>
        <w:t>14. Одновременное выдвижение одной и той же работы на соискание Государственной премии, а также других премий Российской Федерации и Республики Саха (Якутия)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8" w:name="sub_101115"/>
      <w:bookmarkEnd w:id="257"/>
      <w:r w:rsidRPr="005A5F7B">
        <w:rPr>
          <w:rFonts w:ascii="Arial" w:hAnsi="Arial" w:cs="Arial"/>
          <w:sz w:val="24"/>
          <w:szCs w:val="24"/>
        </w:rPr>
        <w:t>15. Порядок рассмотрения представлений, оформления необходимых материалов и документов определяется Комиссией.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9" w:name="sub_101116"/>
      <w:bookmarkEnd w:id="258"/>
      <w:r w:rsidRPr="005A5F7B">
        <w:rPr>
          <w:rFonts w:ascii="Arial" w:hAnsi="Arial" w:cs="Arial"/>
          <w:sz w:val="24"/>
          <w:szCs w:val="24"/>
        </w:rPr>
        <w:t>16. Представления, выдвинутые на соискание Государственной премии, рассматриваются Комиссией в два этапа: 1 этап - с 11 ноября по 17 ноября, второй этап - с 18 декабря по 31 декабря. В период между этапами проводится независимая экспертиза проектов.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0" w:name="sub_101117"/>
      <w:bookmarkEnd w:id="259"/>
      <w:r w:rsidRPr="005A5F7B">
        <w:rPr>
          <w:rFonts w:ascii="Arial" w:hAnsi="Arial" w:cs="Arial"/>
          <w:sz w:val="24"/>
          <w:szCs w:val="24"/>
        </w:rPr>
        <w:t xml:space="preserve">17. На первом этапе в соответствии с требованиями </w:t>
      </w:r>
      <w:hyperlink w:anchor="sub_10118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пунктов 8-12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Положения отбираются представления для участия в конкурсе на соискание Государственной премии и формируется список соискателей, на втором - принимается решение о рекомендации к присуждению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1" w:name="sub_101118"/>
      <w:bookmarkEnd w:id="260"/>
      <w:r w:rsidRPr="005A5F7B">
        <w:rPr>
          <w:rFonts w:ascii="Arial" w:hAnsi="Arial" w:cs="Arial"/>
          <w:sz w:val="24"/>
          <w:szCs w:val="24"/>
        </w:rPr>
        <w:t>18. Решение о включении выдвинутых кандидатур в список соискателей Государственной премии принимается Комиссией не позднее 17 ноября текущего года и оформляется протоколом.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2" w:name="sub_101119"/>
      <w:bookmarkEnd w:id="261"/>
      <w:r w:rsidRPr="005A5F7B">
        <w:rPr>
          <w:rFonts w:ascii="Arial" w:hAnsi="Arial" w:cs="Arial"/>
          <w:sz w:val="24"/>
          <w:szCs w:val="24"/>
        </w:rPr>
        <w:t>19. Список соискателей опубликованию и разглашению не подлежит.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3" w:name="sub_101120"/>
      <w:bookmarkEnd w:id="262"/>
      <w:r w:rsidRPr="005A5F7B">
        <w:rPr>
          <w:rFonts w:ascii="Arial" w:hAnsi="Arial" w:cs="Arial"/>
          <w:sz w:val="24"/>
          <w:szCs w:val="24"/>
        </w:rPr>
        <w:t>20. В соответствии со списком соискателей Государственной премии Комиссия направляет представления на соискателей и прилагаемые к ним материалы на независимую экспертизу в течение трех календарных дней со дня принятия решения Комиссии. Целью экспертизы является оценка значимости научной, творческой работы соискателя, ее соответствие установленным критериям.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4" w:name="sub_101121"/>
      <w:bookmarkEnd w:id="263"/>
      <w:r w:rsidRPr="005A5F7B">
        <w:rPr>
          <w:rFonts w:ascii="Arial" w:hAnsi="Arial" w:cs="Arial"/>
          <w:sz w:val="24"/>
          <w:szCs w:val="24"/>
        </w:rPr>
        <w:t>21. Экспертиза проводится ведущими организациями соответствующего профиля или отдельными экспертами из числа ученых. Перечень организаций и экспертов, осуществляющих экспертизу, утверждается Комиссией. Срок экспертизы не должен превышать 15 рабочих дней со дня поступления материалов.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5" w:name="sub_101122"/>
      <w:bookmarkEnd w:id="264"/>
      <w:r w:rsidRPr="005A5F7B">
        <w:rPr>
          <w:rFonts w:ascii="Arial" w:hAnsi="Arial" w:cs="Arial"/>
          <w:sz w:val="24"/>
          <w:szCs w:val="24"/>
        </w:rPr>
        <w:t>22. Результаты экспертизы излагаются в мотивированном заключении.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6" w:name="sub_101123"/>
      <w:bookmarkEnd w:id="265"/>
      <w:r w:rsidRPr="005A5F7B">
        <w:rPr>
          <w:rFonts w:ascii="Arial" w:hAnsi="Arial" w:cs="Arial"/>
          <w:sz w:val="24"/>
          <w:szCs w:val="24"/>
        </w:rPr>
        <w:t>23. На каждое представление должно быть получено не менее двух заключений, подготовленных независимо друг от друга.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7" w:name="sub_101124"/>
      <w:bookmarkEnd w:id="266"/>
      <w:r w:rsidRPr="005A5F7B">
        <w:rPr>
          <w:rFonts w:ascii="Arial" w:hAnsi="Arial" w:cs="Arial"/>
          <w:sz w:val="24"/>
          <w:szCs w:val="24"/>
        </w:rPr>
        <w:t>24. Заключение подписывается лицом, проводившим экспертизу, а также руководителем организации, если экспертиза проводилась в организации.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8" w:name="sub_101125"/>
      <w:bookmarkEnd w:id="267"/>
      <w:r w:rsidRPr="005A5F7B">
        <w:rPr>
          <w:rFonts w:ascii="Arial" w:hAnsi="Arial" w:cs="Arial"/>
          <w:sz w:val="24"/>
          <w:szCs w:val="24"/>
        </w:rPr>
        <w:t>25. Результаты экспертизы, а также сведения об экспертах доступны только членам Комиссии и разглашению не подлежат.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9" w:name="sub_101126"/>
      <w:bookmarkEnd w:id="268"/>
      <w:r w:rsidRPr="005A5F7B">
        <w:rPr>
          <w:rFonts w:ascii="Arial" w:hAnsi="Arial" w:cs="Arial"/>
          <w:sz w:val="24"/>
          <w:szCs w:val="24"/>
        </w:rPr>
        <w:t>26. С учетом полученных заключений Комиссия подготавливает предложения для итогового обсуждения представлений на соискателей Государственной премии на заседании Комиссии.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0" w:name="sub_101127"/>
      <w:bookmarkEnd w:id="269"/>
      <w:r w:rsidRPr="005A5F7B">
        <w:rPr>
          <w:rFonts w:ascii="Arial" w:hAnsi="Arial" w:cs="Arial"/>
          <w:sz w:val="24"/>
          <w:szCs w:val="24"/>
        </w:rPr>
        <w:t>27. Представления, на которые получено два отрицательных заключения, на заседание Комиссии не вносятся. При наличии как положительного, так и отрицательного заключения решение о включении или не включении кандидатов в список соискателей принимается Комиссией.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1" w:name="sub_101128"/>
      <w:bookmarkEnd w:id="270"/>
      <w:r w:rsidRPr="005A5F7B">
        <w:rPr>
          <w:rFonts w:ascii="Arial" w:hAnsi="Arial" w:cs="Arial"/>
          <w:sz w:val="24"/>
          <w:szCs w:val="24"/>
        </w:rPr>
        <w:t>28. Критериями оценки проектов являются:</w:t>
      </w:r>
    </w:p>
    <w:bookmarkEnd w:id="27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новизна и актуальность исследований;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значительное теоретическое и практическое значение полученных результатов в отраслях экономики и социальной сферы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результаты независимой экспертизы.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2" w:name="sub_101129"/>
      <w:r w:rsidRPr="005A5F7B">
        <w:rPr>
          <w:rFonts w:ascii="Arial" w:hAnsi="Arial" w:cs="Arial"/>
          <w:sz w:val="24"/>
          <w:szCs w:val="24"/>
        </w:rPr>
        <w:t>29. Решение Комиссии обнародованию не подлежит.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3" w:name="sub_101130"/>
      <w:bookmarkEnd w:id="272"/>
      <w:r w:rsidRPr="005A5F7B">
        <w:rPr>
          <w:rFonts w:ascii="Arial" w:hAnsi="Arial" w:cs="Arial"/>
          <w:sz w:val="24"/>
          <w:szCs w:val="24"/>
        </w:rPr>
        <w:t>30.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4" w:name="sub_101131"/>
      <w:bookmarkEnd w:id="273"/>
      <w:r w:rsidRPr="005A5F7B">
        <w:rPr>
          <w:rFonts w:ascii="Arial" w:hAnsi="Arial" w:cs="Arial"/>
          <w:sz w:val="24"/>
          <w:szCs w:val="24"/>
        </w:rPr>
        <w:t>31.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5" w:name="sub_101132"/>
      <w:bookmarkEnd w:id="274"/>
      <w:r w:rsidRPr="005A5F7B">
        <w:rPr>
          <w:rFonts w:ascii="Arial" w:hAnsi="Arial" w:cs="Arial"/>
          <w:sz w:val="24"/>
          <w:szCs w:val="24"/>
        </w:rPr>
        <w:t>32.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6" w:name="sub_101133"/>
      <w:bookmarkEnd w:id="275"/>
      <w:r w:rsidRPr="005A5F7B">
        <w:rPr>
          <w:rFonts w:ascii="Arial" w:hAnsi="Arial" w:cs="Arial"/>
          <w:sz w:val="24"/>
          <w:szCs w:val="24"/>
        </w:rPr>
        <w:t>33. Лицу, удостоенному Государственной премии, присваивается почетное звание "Лауреат Государственной премии Республики Саха (Якутия) имени В.П. Ларионова в области науки и техники молодым ученым и специалистам",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7" w:name="sub_101134"/>
      <w:bookmarkEnd w:id="276"/>
      <w:r w:rsidRPr="005A5F7B">
        <w:rPr>
          <w:rFonts w:ascii="Arial" w:hAnsi="Arial" w:cs="Arial"/>
          <w:sz w:val="24"/>
          <w:szCs w:val="24"/>
        </w:rPr>
        <w:t>34.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8" w:name="sub_101135"/>
      <w:bookmarkEnd w:id="277"/>
      <w:r w:rsidRPr="005A5F7B">
        <w:rPr>
          <w:rFonts w:ascii="Arial" w:hAnsi="Arial" w:cs="Arial"/>
          <w:sz w:val="24"/>
          <w:szCs w:val="24"/>
        </w:rPr>
        <w:t>35.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27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9" w:name="sub_11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11.1</w:t>
      </w:r>
    </w:p>
    <w:bookmarkEnd w:id="27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В.П. Ларионова в области науки и техники для молодых ученых и специалистов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коновязи (сэргэ), несущей над собой символ атома, они сопровождены слева лавровой ветвью.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науки и техники".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57875" cy="3790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В.П. Ларионова в области науки и техники для молодых ученых и специалистов"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80" w:name="sub_12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12</w:t>
      </w:r>
    </w:p>
    <w:bookmarkEnd w:id="28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С.М. Аржакова в области сельского хозяйства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1" w:name="sub_12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С.М. Аржакова в области сельского хозяйства (далее - Государственная премия) учреждена </w:t>
      </w:r>
      <w:hyperlink r:id="rId47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Степана Максимовича Аржакова.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2" w:name="sub_1202"/>
      <w:bookmarkEnd w:id="281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достижения в области сельского хозяйства.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3" w:name="sub_1203"/>
      <w:bookmarkEnd w:id="282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соискателей, выдвигаемый на соискание Государственной премии, не может превышать трех человек и должен включать кандидатуры внесших наибольший вклад.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4" w:name="sub_1204"/>
      <w:bookmarkEnd w:id="283"/>
      <w:r w:rsidRPr="005A5F7B">
        <w:rPr>
          <w:rFonts w:ascii="Arial" w:hAnsi="Arial" w:cs="Arial"/>
          <w:sz w:val="24"/>
          <w:szCs w:val="24"/>
        </w:rPr>
        <w:t>4. При включении кандидата в коллектив соискателей учитываются:</w:t>
      </w:r>
    </w:p>
    <w:bookmarkEnd w:id="28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развитие сельского хозяйства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сельского хозяйства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высокие производственные показатели.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5" w:name="sub_1205"/>
      <w:r w:rsidRPr="005A5F7B">
        <w:rPr>
          <w:rFonts w:ascii="Arial" w:hAnsi="Arial" w:cs="Arial"/>
          <w:sz w:val="24"/>
          <w:szCs w:val="24"/>
        </w:rPr>
        <w:t>5. Государственная премия присуждается Указом Главы Республики Саха (Якутия) ежегодно ко Дню работника сельского хозяйства и перерабатывающей промышленности - второе воскресенье октября.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6" w:name="sub_1206"/>
      <w:bookmarkEnd w:id="285"/>
      <w:r w:rsidRPr="005A5F7B">
        <w:rPr>
          <w:rFonts w:ascii="Arial" w:hAnsi="Arial" w:cs="Arial"/>
          <w:sz w:val="24"/>
          <w:szCs w:val="24"/>
        </w:rPr>
        <w:t>6.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10 августа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7" w:name="sub_1207"/>
      <w:bookmarkEnd w:id="286"/>
      <w:r w:rsidRPr="005A5F7B">
        <w:rPr>
          <w:rFonts w:ascii="Arial" w:hAnsi="Arial" w:cs="Arial"/>
          <w:sz w:val="24"/>
          <w:szCs w:val="24"/>
        </w:rPr>
        <w:t>7. Выдвижение кандидатур на соискание Государственной премии производится органами государственной власти, органами местного самоуправления, трудовыми коллективами организаций независимо от их организационно-правовой формы, общественными организациями.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8" w:name="sub_1208"/>
      <w:bookmarkEnd w:id="287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С.М. Аржакова в области сельского хозяйства (далее - Комиссия).</w:t>
      </w:r>
    </w:p>
    <w:bookmarkEnd w:id="28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9" w:name="sub_1209"/>
      <w:r w:rsidRPr="005A5F7B">
        <w:rPr>
          <w:rFonts w:ascii="Arial" w:hAnsi="Arial" w:cs="Arial"/>
          <w:sz w:val="24"/>
          <w:szCs w:val="24"/>
        </w:rPr>
        <w:t>9. Для выдвижения кандидатур на соискание Государственной премии в Комиссию с 15 августа по 15 сентября текущего года представляется письменное представление с указанными материалами в двух экземплярах, содержащее:</w:t>
      </w:r>
    </w:p>
    <w:bookmarkEnd w:id="28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и социальную значимость трудовых достижений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0" w:name="sub_12010"/>
      <w:r w:rsidRPr="005A5F7B">
        <w:rPr>
          <w:rFonts w:ascii="Arial" w:hAnsi="Arial" w:cs="Arial"/>
          <w:sz w:val="24"/>
          <w:szCs w:val="24"/>
        </w:rPr>
        <w:t>10.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29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развитие сельского хозяйства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 сельского хозяйства республики;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высокие производственные показатели.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1" w:name="sub_12011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2" w:name="sub_12012"/>
      <w:bookmarkEnd w:id="291"/>
      <w:r w:rsidRPr="005A5F7B">
        <w:rPr>
          <w:rFonts w:ascii="Arial" w:hAnsi="Arial" w:cs="Arial"/>
          <w:sz w:val="24"/>
          <w:szCs w:val="24"/>
        </w:rPr>
        <w:t>12.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3" w:name="sub_12013"/>
      <w:bookmarkEnd w:id="292"/>
      <w:r w:rsidRPr="005A5F7B">
        <w:rPr>
          <w:rFonts w:ascii="Arial" w:hAnsi="Arial" w:cs="Arial"/>
          <w:sz w:val="24"/>
          <w:szCs w:val="24"/>
        </w:rPr>
        <w:t>13.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4" w:name="sub_12014"/>
      <w:bookmarkEnd w:id="293"/>
      <w:r w:rsidRPr="005A5F7B">
        <w:rPr>
          <w:rFonts w:ascii="Arial" w:hAnsi="Arial" w:cs="Arial"/>
          <w:sz w:val="24"/>
          <w:szCs w:val="24"/>
        </w:rPr>
        <w:t>14. Лицу, удостоенному Государственной премии, присваивается почетное звание "Лауреат Государственной премии Республики Саха (Якутия) имени С.М. Аржакова в области сельского хозяйства",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5" w:name="sub_12015"/>
      <w:bookmarkEnd w:id="294"/>
      <w:r w:rsidRPr="005A5F7B">
        <w:rPr>
          <w:rFonts w:ascii="Arial" w:hAnsi="Arial" w:cs="Arial"/>
          <w:sz w:val="24"/>
          <w:szCs w:val="24"/>
        </w:rPr>
        <w:t>15.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6" w:name="sub_12016"/>
      <w:bookmarkEnd w:id="295"/>
      <w:r w:rsidRPr="005A5F7B">
        <w:rPr>
          <w:rFonts w:ascii="Arial" w:hAnsi="Arial" w:cs="Arial"/>
          <w:sz w:val="24"/>
          <w:szCs w:val="24"/>
        </w:rPr>
        <w:t>16.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29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97" w:name="sub_12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12.1</w:t>
      </w:r>
    </w:p>
    <w:bookmarkEnd w:id="29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С.М. Аржакова в области сельского хозяйства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восьмиконечную форму в виде шестерни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пшеничного колоса овальной формы с шестью зернами.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сельского хозяйства".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8825" cy="3790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С.М. Аржакова в области сельского хозяйства"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98" w:name="sub_13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13</w:t>
      </w:r>
    </w:p>
    <w:bookmarkEnd w:id="29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Д.П. Коркина в области физической культуры и спорта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9" w:name="sub_13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Д.П. Коркина в области физической культуры и спорта (далее - Государственная премия) учреждена </w:t>
      </w:r>
      <w:hyperlink r:id="rId49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заслуженного тренера СССР, заслуженного учителя школы ЯАССР, внесшего выдающийся вклад в создание национальной школы спортивной борьбы в Республике Саха (Якутия), Дмитрия Петровича Коркина.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0" w:name="sub_1302"/>
      <w:bookmarkEnd w:id="299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выдающийся вклад в развитие физической культуры и спорта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1" w:name="sub_1303"/>
      <w:bookmarkEnd w:id="300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соискателей, выдвигаемый на соискание Государственной премии, не может превышать трех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2" w:name="sub_1304"/>
      <w:bookmarkEnd w:id="301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в декабре - к традиционному Балу чемпионов.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3" w:name="sub_1305"/>
      <w:bookmarkEnd w:id="302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4" w:name="sub_1306"/>
      <w:bookmarkEnd w:id="303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государственными и общественными организациями, органами средств массовой информации, научными учреждениями и учебными заведениями, правлениями творческих союзов, спортивными федерациями и клубами.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5" w:name="sub_1307"/>
      <w:bookmarkEnd w:id="304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Д.П. Коркина в области физической культуры и спорта (далее - Комиссия).</w:t>
      </w:r>
    </w:p>
    <w:bookmarkEnd w:id="30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6" w:name="sub_13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ноября по 30 ноября текущего года представляются письменное представление с указанными материалами в двух экземплярах, содержащее:</w:t>
      </w:r>
    </w:p>
    <w:bookmarkEnd w:id="30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общественное признание деятельности кандидатов;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электронных и печатных средствах массовой информации о деятельности кандидатов на соискание Государственной премии; 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7" w:name="sub_13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премии, в соответствии со следующими критериями:</w:t>
      </w:r>
    </w:p>
    <w:bookmarkEnd w:id="30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победители или призеры Олимпийских игр, Паралимпийских и Сурдолимпийских</w:t>
      </w:r>
      <w:hyperlink r:id="rId50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#</w:t>
        </w:r>
      </w:hyperlink>
      <w:r w:rsidRPr="005A5F7B">
        <w:rPr>
          <w:rFonts w:ascii="Arial" w:hAnsi="Arial" w:cs="Arial"/>
          <w:sz w:val="24"/>
          <w:szCs w:val="24"/>
        </w:rPr>
        <w:t xml:space="preserve"> игр;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подготовка победителей или призеров Олимпийских игр, Паралимпийских и Сурдолимпийских</w:t>
      </w:r>
      <w:hyperlink r:id="rId51" w:history="1">
        <w:r w:rsidRPr="005A5F7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#</w:t>
        </w:r>
      </w:hyperlink>
      <w:r w:rsidRPr="005A5F7B">
        <w:rPr>
          <w:rFonts w:ascii="Arial" w:hAnsi="Arial" w:cs="Arial"/>
          <w:sz w:val="24"/>
          <w:szCs w:val="24"/>
        </w:rPr>
        <w:t xml:space="preserve"> игр, чемпионов мира;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выдающийся вклад в развитие физической культуры и спорта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8" w:name="sub_13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9" w:name="sub_1311"/>
      <w:bookmarkEnd w:id="308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0" w:name="sub_1312"/>
      <w:bookmarkEnd w:id="309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1" w:name="sub_1313"/>
      <w:bookmarkEnd w:id="310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Д.П. Коркина в области физической культуры и спорта",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2" w:name="sub_1314"/>
      <w:bookmarkEnd w:id="311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3" w:name="sub_1315"/>
      <w:bookmarkEnd w:id="312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1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14" w:name="sub_13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13.1</w:t>
      </w:r>
    </w:p>
    <w:bookmarkEnd w:id="31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Д.П. Коркина в области физической культуры и спорта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медного сплава с золочением, имеет форму круга диаметром 30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барельефное изображение Д.П. Коркина, лаврового листа и надписи по окружности "Госпремия имени Д.П. Коркина", шрифт - рубленый.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надпись на якутском языке "Д.П. Коркин аатынан Саха Республикатын бириэмийэтин лауреата", шрифт - рубленый.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57875" cy="378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Д.П. Коркина в области физической культуры и спорта"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15" w:name="sub_14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14</w:t>
      </w:r>
    </w:p>
    <w:bookmarkEnd w:id="31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В.М. Кладкина в области оленеводства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6" w:name="sub_14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В.М. Кладкина в области оленеводства (далее - Государственная премия) учреждена </w:t>
      </w:r>
      <w:hyperlink r:id="rId53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Героя Социалистического Труда, внесшего выдающийся вклад в развитие оленеводства республики, Василия Михайловича Кладкина.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7" w:name="sub_1402"/>
      <w:bookmarkEnd w:id="316"/>
      <w:r w:rsidRPr="005A5F7B">
        <w:rPr>
          <w:rFonts w:ascii="Arial" w:hAnsi="Arial" w:cs="Arial"/>
          <w:sz w:val="24"/>
          <w:szCs w:val="24"/>
        </w:rPr>
        <w:t>2. Государственная премия Республики Саха (Якутия) присуждается за выдающиеся достижения в области оленеводства по организации производства, внедрению передовой технологии, достижений науки, высокие производственные показатели.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8" w:name="sub_1403"/>
      <w:bookmarkEnd w:id="317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соискателей, выдвигаемый на соискание Государственной премии, не может превышать трех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9" w:name="sub_1404"/>
      <w:bookmarkEnd w:id="318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Арктики в Республике Саха (Якутия) - 19 марта.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0" w:name="sub_1405"/>
      <w:bookmarkEnd w:id="319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в области оленеводства размещается в официальных средствах массовой информации до 25 декабря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1" w:name="sub_1406"/>
      <w:bookmarkEnd w:id="320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государственными и общественными организациями, органами местного самоуправления и научными учреждениями, расположенными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2" w:name="sub_1407"/>
      <w:bookmarkEnd w:id="321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В.М. Кладкина в области оленеводства (далее - Комиссия).</w:t>
      </w:r>
    </w:p>
    <w:bookmarkEnd w:id="32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3" w:name="sub_14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10 января по 10 февраля текущего года представляется письменное представление с указанными материалами в двух экземплярах, содержащее:</w:t>
      </w:r>
    </w:p>
    <w:bookmarkEnd w:id="32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отзывы в средствах массовой информации и печати о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4" w:name="sub_14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32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развитие северного домашнего оленеводства республики;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 северного домашнего оленеводства республики;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высокие производственные показатели.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5" w:name="sub_140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6" w:name="sub_14011"/>
      <w:bookmarkEnd w:id="325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предложения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7" w:name="sub_14012"/>
      <w:bookmarkEnd w:id="326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8" w:name="sub_14013"/>
      <w:bookmarkEnd w:id="327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В.М. Кладкина в области оленеводства",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9" w:name="sub_14014"/>
      <w:bookmarkEnd w:id="328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0" w:name="sub_14015"/>
      <w:bookmarkEnd w:id="329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3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31" w:name="sub_14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14.1</w:t>
      </w:r>
    </w:p>
    <w:bookmarkEnd w:id="33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им. В.М. Кладкина в области оленеводства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помещено изображение В.М. Кладкина, надпись "Лауреат премии имени В.М. Кладкина в области оленеводства".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8825" cy="394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им. В.М. Кладкина в области оленеводства"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32" w:name="sub_15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15</w:t>
      </w:r>
    </w:p>
    <w:bookmarkEnd w:id="33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П.И. Дудкина в области связи и информационных технологий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3" w:name="sub_15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П.И. Дудкина в области связи и информационных технологий (далее - Государственная премия) учреждена </w:t>
      </w:r>
      <w:hyperlink r:id="rId55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общественного и политического деятеля республики, Героя Социалистического Труда Петра Ивановича Дудкина.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4" w:name="sub_1502"/>
      <w:bookmarkEnd w:id="333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выдающийся вклад в развитие связи и информационных технологий.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5" w:name="sub_1503"/>
      <w:bookmarkEnd w:id="334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соискателей, выдвигаемый на соискание Государственной премии, не может превышать пяти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6" w:name="sub_1504"/>
      <w:bookmarkEnd w:id="335"/>
      <w:r w:rsidRPr="005A5F7B">
        <w:rPr>
          <w:rFonts w:ascii="Arial" w:hAnsi="Arial" w:cs="Arial"/>
          <w:sz w:val="24"/>
          <w:szCs w:val="24"/>
        </w:rPr>
        <w:t>4. Государственная премия Республики Саха (Якутия) присуждается Указом Главы Республики Саха (Якутия) ежегодно ко Дню Радио - 07 мая.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7" w:name="sub_1505"/>
      <w:bookmarkEnd w:id="336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февраля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8" w:name="sub_1506"/>
      <w:bookmarkEnd w:id="337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в области связи и информационных технологий независимо от их организационно-правовой формы и формы собственности.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9" w:name="sub_1507"/>
      <w:bookmarkEnd w:id="338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П.И. Дудкина в области связи и информационных технологий (далее - Комиссия).</w:t>
      </w:r>
    </w:p>
    <w:bookmarkEnd w:id="33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0" w:name="sub_15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01 марта по 30 марта текущего года представляется письменное представление с указанными материалами в двух экземплярах, содержащее:</w:t>
      </w:r>
    </w:p>
    <w:bookmarkEnd w:id="34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анализ и оценку их работ, имеющих значение для формирования инфраструктуры связи и информатизации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1" w:name="sub_15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34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создание, освоение и внедрение новой технологии;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решение актуальных задач в области связи и информационных технологий, профессиональное мастерство и трудовые достижения в области связи и информационных технологий.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2" w:name="sub_15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3" w:name="sub_1511"/>
      <w:bookmarkEnd w:id="342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4" w:name="sub_1512"/>
      <w:bookmarkEnd w:id="343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5" w:name="sub_1513"/>
      <w:bookmarkEnd w:id="344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П.И. Дудкина в области связи и информационных технологий",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6" w:name="sub_1514"/>
      <w:bookmarkEnd w:id="345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7" w:name="sub_1515"/>
      <w:bookmarkEnd w:id="346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4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48" w:name="sub_15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15.1</w:t>
      </w:r>
    </w:p>
    <w:bookmarkEnd w:id="34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П.И. Дудкина в области связи и информационных технологий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мм, с выпуклым бортиком с обеих сторон.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барельефное изображение П.И. Дудкина, лаврового листа и надпись по окружности "Государственная премия имени П.И. Дудкина", шрифт - рубленый.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надпись "За вклад в развитие средств связи и информационных технологий РС (Я)", шрифт - рубленый.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0" cy="403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П.И. Дудкина в области связи и информационных технологий"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49" w:name="sub_16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16</w:t>
      </w:r>
    </w:p>
    <w:bookmarkEnd w:id="34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М.М. Федорова в области юриспруденции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0" w:name="sub_16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М.М. Федорова в области юриспруденции (далее - Государственная премия) учреждена </w:t>
      </w:r>
      <w:hyperlink r:id="rId57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основателя высшего юридического образования в Республике Саха (Якутия), доктора юридических наук, заслуженного деятеля науки Якутской АССР, заслуженного юриста Республики Саха (Якутия), почетного академика Академии наук Республики Саха (Якутия) Михаила Михайловича Федорова.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1" w:name="sub_1602"/>
      <w:bookmarkEnd w:id="350"/>
      <w:r w:rsidRPr="005A5F7B">
        <w:rPr>
          <w:rFonts w:ascii="Arial" w:hAnsi="Arial" w:cs="Arial"/>
          <w:sz w:val="24"/>
          <w:szCs w:val="24"/>
        </w:rPr>
        <w:t>2. Государственная премия является признанием заслуг высокопрофессиональных юристов Республики Саха (Якутия) за социально значимую деятельность в области защиты прав, свобод и законных интересов граждан, повышении правовой культуры в обществе, развитии юридических наук и подготовке квалифицированных юридических кадров, а также практической сфере юридической деятельности в Республике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2" w:name="sub_1603"/>
      <w:bookmarkEnd w:id="351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3" w:name="sub_1604"/>
      <w:bookmarkEnd w:id="352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юриста - 03 декабря.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4" w:name="sub_1605"/>
      <w:bookmarkEnd w:id="353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"garantF1://48053218.11"</w:instrTex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A5F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Республики Саха (Якутия) от 17 августа 2016 г. N 1366 в пункт 5 внесены изменения</w:t>
      </w:r>
    </w:p>
    <w:p w:rsidR="005A5F7B" w:rsidRPr="005A5F7B" w:rsidRDefault="005D3359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8" w:history="1">
        <w:r w:rsidR="005A5F7B" w:rsidRPr="005A5F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22 августа текущего года.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5" w:name="sub_1606"/>
      <w:r w:rsidRPr="005A5F7B">
        <w:rPr>
          <w:rFonts w:ascii="Arial" w:hAnsi="Arial" w:cs="Arial"/>
          <w:sz w:val="24"/>
          <w:szCs w:val="24"/>
        </w:rPr>
        <w:t>6. На соискание Государственной премии могут быть выдвинуты лица, имеющие высшее юридическое образование, осуществляющие социально значимую деятельность в области защиты прав человека и гражданина, юридической науки, юридического образования, а также в иных сферах юридической деятельности в Республике Саха (Якутия), соответствующие требованиям, установленным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6" w:name="sub_1607"/>
      <w:bookmarkEnd w:id="355"/>
      <w:r w:rsidRPr="005A5F7B">
        <w:rPr>
          <w:rFonts w:ascii="Arial" w:hAnsi="Arial" w:cs="Arial"/>
          <w:sz w:val="24"/>
          <w:szCs w:val="24"/>
        </w:rPr>
        <w:t>7.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 и образовательных организаций высшего образования,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7" w:name="sub_1608"/>
      <w:bookmarkEnd w:id="356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М.М. Федорова в области юриспруденции (далее - Комиссия).</w:t>
      </w:r>
    </w:p>
    <w:bookmarkEnd w:id="357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8" w:name="sub_1609"/>
      <w:r w:rsidRPr="005A5F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5A5F7B" w:rsidRPr="005A5F7B" w:rsidRDefault="005A5F7B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"garantF1://48053218.12"</w:instrTex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A5F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A5F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Главы Республики Саха (Якутия) от 17 августа 2016 г. N 1366 в пункт 9 внесены изменения</w:t>
      </w:r>
    </w:p>
    <w:p w:rsidR="005A5F7B" w:rsidRPr="005A5F7B" w:rsidRDefault="005D3359" w:rsidP="005A5F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9" w:history="1">
        <w:r w:rsidR="005A5F7B" w:rsidRPr="005A5F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9. Для выдвижения кандидатур на соискание Государственной премии в Комиссию с 1 сентября по 30 сентября текущего года представляются письменное представление с указанными материалами в двух экземплярах, содержащее: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анализ и оценку их работ, имеющих значение в укреплении законности и правопорядка, защите законных прав и интересов граждан, развитии юридической науки в Республике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общественное признание и социальную значимость деятельности кандидатов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9" w:name="sub_1610"/>
      <w:r w:rsidRPr="005A5F7B">
        <w:rPr>
          <w:rFonts w:ascii="Arial" w:hAnsi="Arial" w:cs="Arial"/>
          <w:sz w:val="24"/>
          <w:szCs w:val="24"/>
        </w:rPr>
        <w:t>10.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35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укрепление законности и правопорядка, защита законных прав и интересов граждан;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 юриспруденции, общественная деятельность.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0" w:name="sub_1611"/>
      <w:r w:rsidRPr="005A5F7B">
        <w:rPr>
          <w:rFonts w:ascii="Arial" w:hAnsi="Arial" w:cs="Arial"/>
          <w:sz w:val="24"/>
          <w:szCs w:val="24"/>
        </w:rPr>
        <w:t>11.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1" w:name="sub_1612"/>
      <w:bookmarkEnd w:id="360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исполнительной и судебной власти Республики Саха (Якутия), представителей организаций независимо от их организационно-правовой формы и формы собственности, осуществляющих деятельность в области юриспруденции в Республике Саха (Якутия),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2" w:name="sub_1613"/>
      <w:bookmarkEnd w:id="361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М.М. Федорова в области юриспруденции",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3" w:name="sub_1614"/>
      <w:bookmarkEnd w:id="362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4" w:name="sub_1615"/>
      <w:bookmarkEnd w:id="363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6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65" w:name="sub_16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16.1</w:t>
      </w:r>
    </w:p>
    <w:bookmarkEnd w:id="36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М.М. Федорова в области юриспруденции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овального венка высотой 45 мм и шириной 35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Знак представляет собой стилизованное изображение столба закона на фоне весов богини правосудия Фемиды. Знак обрамлен золотистыми еловыми венками с шишками. В верхней части помещено цветное изображение </w:t>
      </w:r>
      <w:hyperlink r:id="rId60" w:history="1">
        <w:r w:rsidRPr="005A5F7B">
          <w:rPr>
            <w:rFonts w:ascii="Arial" w:hAnsi="Arial" w:cs="Arial"/>
            <w:color w:val="106BBE"/>
            <w:sz w:val="24"/>
            <w:szCs w:val="24"/>
          </w:rPr>
          <w:t>Государственного герба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(Якутия). В нижней части, на шильдике, располагается надпись "Лауреат", а на ленте располагается надпись "Государственная премия Республики Саха (Якутия) имени М.М. Федорова в области юриспруденции". На оборотной стороне знака имеется приспособление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48075" cy="345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М.М. Федорова в области юриспруденции"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66" w:name="sub_17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17</w:t>
      </w:r>
    </w:p>
    <w:bookmarkEnd w:id="366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И.Н. Барахова в области экономической, финансовой и инвестиционной политики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7" w:name="sub_17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И.Н. Барахова в области экономической, финансовой и инвестиционной политики (далее - Государственная премия) учреждена </w:t>
      </w:r>
      <w:hyperlink r:id="rId62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выдающегося государственного и политического деятеля республики, внесшего исключительный вклад в становление и развитие государственности Якутии, Исидора Никифоровича Барахова (Иванова).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8" w:name="sub_1702"/>
      <w:bookmarkEnd w:id="367"/>
      <w:r w:rsidRPr="005A5F7B">
        <w:rPr>
          <w:rFonts w:ascii="Arial" w:hAnsi="Arial" w:cs="Arial"/>
          <w:sz w:val="24"/>
          <w:szCs w:val="24"/>
        </w:rPr>
        <w:t>2. Государственная премия является признанием выдающейся подвижнической и активной общественной деятельности и особых заслуг в области экономической, финансовой и инвестиционной политики.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9" w:name="sub_1703"/>
      <w:bookmarkEnd w:id="368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соискателей, выдвигаемый на соискание Государственной премии, не может превышать трех человек.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0" w:name="sub_1704"/>
      <w:bookmarkEnd w:id="369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Республики Саха (Якутия) - 27 апреля.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1" w:name="sub_1705"/>
      <w:bookmarkEnd w:id="370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15 января.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2" w:name="sub_1706"/>
      <w:bookmarkEnd w:id="371"/>
      <w:r w:rsidRPr="005A5F7B">
        <w:rPr>
          <w:rFonts w:ascii="Arial" w:hAnsi="Arial" w:cs="Arial"/>
          <w:sz w:val="24"/>
          <w:szCs w:val="24"/>
        </w:rPr>
        <w:t>6. Выдвижение кандидатур на соискание Государственной премии производится трудовыми коллективами организаций независимо от их организационно-правовой формы, общественными организациями, учеными советами научных учреждений, расположенных на территории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3" w:name="sub_1707"/>
      <w:bookmarkEnd w:id="372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имени И.Н. Барахова в области экономической, финансовой и инвестиционной политики (далее - Комиссия).</w:t>
      </w:r>
    </w:p>
    <w:bookmarkEnd w:id="37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4" w:name="sub_1708"/>
      <w:r w:rsidRPr="005A5F7B">
        <w:rPr>
          <w:rFonts w:ascii="Arial" w:hAnsi="Arial" w:cs="Arial"/>
          <w:sz w:val="24"/>
          <w:szCs w:val="24"/>
        </w:rPr>
        <w:t>8. Для выдвижения кандидатур на соискание Государственной премии в Комиссию с 15 февраля 15 марта текущего года представляется письменное представление с указанными материалами в двух экземплярах, содержащее:</w:t>
      </w:r>
    </w:p>
    <w:bookmarkEnd w:id="37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оценку деятельности кандидатов, мотивирующую выдвижение их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сведения, подтверждающие широкое признание заслуг кандидатов на соискание Государственной премии в реализации экономической, финансовой и инвестиционной политики, их вклад в социально-экономическое развитие и повышение благосостояния населения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протокол заседания, на котором принято решение о выдвижении кандидатов на соискание Государственной премии (при выдвижении кандидатов организацией);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характеристику на кандидата, заверенную печатью.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5" w:name="sub_1709"/>
      <w:r w:rsidRPr="005A5F7B">
        <w:rPr>
          <w:rFonts w:ascii="Arial" w:hAnsi="Arial" w:cs="Arial"/>
          <w:sz w:val="24"/>
          <w:szCs w:val="24"/>
        </w:rPr>
        <w:t>9. Комиссия осуществляет прием и рассмотрение документов, поступивших на соискание Государственной премии, определение лауреата Государственной премии в соответствии со следующими критериями:</w:t>
      </w:r>
    </w:p>
    <w:bookmarkEnd w:id="375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вклад в социально-экономическое развитие и повышение благосостояния населения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профессиональное мастерство и трудовые достижения в области экономической, финансовой и инвестиционной политики, общественная деятельность.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Обсуждение Комиссией документов, представленных на соискание Государственной премии, производится в два тура.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 первом туре (25-31 марта) проводится рассмотрение представленных документов согласно установленным критериям, отбор не более пяти соискателей Государственной премии, о чем составляются мотивированные заключения на каждого отобранного соискателя.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Во втором туре (01-05 апреля) Комиссия на основании полученных заключений проводит обсуждение представленных материалов путем свободного обмена мнениями и определяет лауреата Государственной премии.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6" w:name="sub_17010"/>
      <w:r w:rsidRPr="005A5F7B">
        <w:rPr>
          <w:rFonts w:ascii="Arial" w:hAnsi="Arial" w:cs="Arial"/>
          <w:sz w:val="24"/>
          <w:szCs w:val="24"/>
        </w:rPr>
        <w:t>10. Повторное присуждение Государственной премии одному и тому же лицу (лауреату)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7" w:name="sub_17011"/>
      <w:bookmarkEnd w:id="376"/>
      <w:r w:rsidRPr="005A5F7B">
        <w:rPr>
          <w:rFonts w:ascii="Arial" w:hAnsi="Arial" w:cs="Arial"/>
          <w:sz w:val="24"/>
          <w:szCs w:val="24"/>
        </w:rPr>
        <w:t>11.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8" w:name="sub_17012"/>
      <w:bookmarkEnd w:id="377"/>
      <w:r w:rsidRPr="005A5F7B">
        <w:rPr>
          <w:rFonts w:ascii="Arial" w:hAnsi="Arial" w:cs="Arial"/>
          <w:sz w:val="24"/>
          <w:szCs w:val="24"/>
        </w:rPr>
        <w:t>12.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9" w:name="sub_17013"/>
      <w:bookmarkEnd w:id="378"/>
      <w:r w:rsidRPr="005A5F7B">
        <w:rPr>
          <w:rFonts w:ascii="Arial" w:hAnsi="Arial" w:cs="Arial"/>
          <w:sz w:val="24"/>
          <w:szCs w:val="24"/>
        </w:rPr>
        <w:t>13. Лицу, удостоенному Государственной премии, присваивается почетное звание "Лауреат Государственной премии Республики Саха (Якутия) имени И.Н. Барахова в области экономической, финансовой и инвестиционной политики",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0" w:name="sub_17014"/>
      <w:bookmarkEnd w:id="379"/>
      <w:r w:rsidRPr="005A5F7B">
        <w:rPr>
          <w:rFonts w:ascii="Arial" w:hAnsi="Arial" w:cs="Arial"/>
          <w:sz w:val="24"/>
          <w:szCs w:val="24"/>
        </w:rPr>
        <w:t>14.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1" w:name="sub_17015"/>
      <w:bookmarkEnd w:id="380"/>
      <w:r w:rsidRPr="005A5F7B">
        <w:rPr>
          <w:rFonts w:ascii="Arial" w:hAnsi="Arial" w:cs="Arial"/>
          <w:sz w:val="24"/>
          <w:szCs w:val="24"/>
        </w:rPr>
        <w:t>15.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8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82" w:name="sub_171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17.1</w:t>
      </w:r>
    </w:p>
    <w:bookmarkEnd w:id="38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И.Н. Барахова в области экономической, финансовой и инвестиционной политики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погрудное рельефное изображение И.Н. Барахова, сопровожденное снизу лавровой ветвью. Вдоль верхнего края - надпись рельефными буквами "Государственная премия имени И.Н. Барахова".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четыре строки "За заслуги перед Республикой Саха (Якутия)".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4835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7B">
        <w:rPr>
          <w:rFonts w:ascii="Arial" w:hAnsi="Arial" w:cs="Arial"/>
          <w:sz w:val="24"/>
          <w:szCs w:val="24"/>
        </w:rPr>
        <w:t>"Рисунок нагрудного знака Государственной премии Республики Саха (Якутия) имени И.Н. Барахова в области экономической, финансовой и инвестиционной политики"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83" w:name="sub_18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18</w:t>
      </w:r>
    </w:p>
    <w:bookmarkEnd w:id="383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работы комиссий по присуждению государственных премий Республики Саха (Якутия)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84" w:name="sub_181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1. Общие положения</w:t>
      </w:r>
    </w:p>
    <w:bookmarkEnd w:id="384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5" w:name="sub_1801"/>
      <w:r w:rsidRPr="005A5F7B">
        <w:rPr>
          <w:rFonts w:ascii="Arial" w:hAnsi="Arial" w:cs="Arial"/>
          <w:sz w:val="24"/>
          <w:szCs w:val="24"/>
        </w:rPr>
        <w:t>1. Настоящее Положение определяет общий порядок организации работы комиссий по присуждению государственных премий Республики Саха (Якутия) (далее - Комиссия).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6" w:name="sub_1802"/>
      <w:bookmarkEnd w:id="385"/>
      <w:r w:rsidRPr="005A5F7B">
        <w:rPr>
          <w:rFonts w:ascii="Arial" w:hAnsi="Arial" w:cs="Arial"/>
          <w:sz w:val="24"/>
          <w:szCs w:val="24"/>
        </w:rPr>
        <w:t>2. Комиссия является постоянно действующим совещательным органом, работающим на общественных началах.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7" w:name="sub_1803"/>
      <w:bookmarkEnd w:id="386"/>
      <w:r w:rsidRPr="005A5F7B">
        <w:rPr>
          <w:rFonts w:ascii="Arial" w:hAnsi="Arial" w:cs="Arial"/>
          <w:sz w:val="24"/>
          <w:szCs w:val="24"/>
        </w:rPr>
        <w:t xml:space="preserve">3. Комиссия руководствуется в своей деятельности </w:t>
      </w:r>
      <w:hyperlink r:id="rId64" w:history="1">
        <w:r w:rsidRPr="005A5F7B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5A5F7B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65" w:history="1">
        <w:r w:rsidRPr="005A5F7B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5A5F7B">
        <w:rPr>
          <w:rFonts w:ascii="Arial" w:hAnsi="Arial" w:cs="Arial"/>
          <w:sz w:val="24"/>
          <w:szCs w:val="24"/>
        </w:rPr>
        <w:t xml:space="preserve"> (Основным законом) Республики Саха (Якутия), законами и иными нормативными правовыми актами Республики Саха (Якутия), а также настоящим Положением.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8" w:name="sub_1804"/>
      <w:bookmarkEnd w:id="387"/>
      <w:r w:rsidRPr="005A5F7B">
        <w:rPr>
          <w:rFonts w:ascii="Arial" w:hAnsi="Arial" w:cs="Arial"/>
          <w:sz w:val="24"/>
          <w:szCs w:val="24"/>
        </w:rPr>
        <w:t>4. Состав Комиссии утверждается Главой Республики Саха (Якутия).</w:t>
      </w:r>
    </w:p>
    <w:bookmarkEnd w:id="388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89" w:name="sub_182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2. Функции и права Комиссии</w:t>
      </w:r>
    </w:p>
    <w:bookmarkEnd w:id="389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0" w:name="sub_1821"/>
      <w:r w:rsidRPr="005A5F7B">
        <w:rPr>
          <w:rFonts w:ascii="Arial" w:hAnsi="Arial" w:cs="Arial"/>
          <w:sz w:val="24"/>
          <w:szCs w:val="24"/>
        </w:rPr>
        <w:t>2.1. Комиссия осуществляет следующие функции: информирование через средства массовой информации о проведении</w:t>
      </w:r>
    </w:p>
    <w:bookmarkEnd w:id="390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конкурса на соискание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прием, рассмотрение, оценку работ, поступивших на соискание государственных премий Республики Саха (Якутия);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определение претендента на соискание Государственной премии; подготовка предложений Комиссии по государственным наградам при Главе Республике Саха (Якутия) по присуждению Государственной премии;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оформление наградных документов, организация вручения почетных знаков и удостоверений, выплата присужденных премий;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учет и хранение документов, связанных с деятельностью Комиссии.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1" w:name="sub_1822"/>
      <w:r w:rsidRPr="005A5F7B">
        <w:rPr>
          <w:rFonts w:ascii="Arial" w:hAnsi="Arial" w:cs="Arial"/>
          <w:sz w:val="24"/>
          <w:szCs w:val="24"/>
        </w:rPr>
        <w:t>2.2. Комиссия имеет право: образовывать экспертные комиссии;</w:t>
      </w:r>
    </w:p>
    <w:bookmarkEnd w:id="391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направлять членов Комиссии, экспертов и экспертные комиссии для ознакомления на месте с техническими сооружениями, конструкциями, изобретениями, материалами, технологическими процессами и состоянием их внедрения;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привлекать к рецензированию и экспертизе работ, поступивших на соискание государственных премий Республики Саха (Якутия), отдельных специалистов, а также научно-исследовательские учреждения, образовательные организации высшего образования, предприятия, организации.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2" w:name="sub_183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3. Организация деятельности Комиссии</w:t>
      </w:r>
    </w:p>
    <w:bookmarkEnd w:id="392"/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3" w:name="sub_1831"/>
      <w:r w:rsidRPr="005A5F7B">
        <w:rPr>
          <w:rFonts w:ascii="Arial" w:hAnsi="Arial" w:cs="Arial"/>
          <w:sz w:val="24"/>
          <w:szCs w:val="24"/>
        </w:rPr>
        <w:t>3.1. Комиссия состоит из председателя, заместителя председателя, секретаря и членов комиссии.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4" w:name="sub_1832"/>
      <w:bookmarkEnd w:id="393"/>
      <w:r w:rsidRPr="005A5F7B">
        <w:rPr>
          <w:rFonts w:ascii="Arial" w:hAnsi="Arial" w:cs="Arial"/>
          <w:sz w:val="24"/>
          <w:szCs w:val="24"/>
        </w:rPr>
        <w:t>3.2. Секретарь Комиссии в течение 10 календарных дней со дня окончания приема документов, представленных на соискание Государственной премии, рассматривает представленные документы на соответствие перечням документов, установленным положениями о Государственных премиях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5" w:name="sub_1833"/>
      <w:bookmarkEnd w:id="394"/>
      <w:r w:rsidRPr="005A5F7B">
        <w:rPr>
          <w:rFonts w:ascii="Arial" w:hAnsi="Arial" w:cs="Arial"/>
          <w:sz w:val="24"/>
          <w:szCs w:val="24"/>
        </w:rPr>
        <w:t>3.3. Документы, не соответствующие указанным требованиям, не подлежат рассмотрению Комиссией.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6" w:name="sub_1834"/>
      <w:bookmarkEnd w:id="395"/>
      <w:r w:rsidRPr="005A5F7B">
        <w:rPr>
          <w:rFonts w:ascii="Arial" w:hAnsi="Arial" w:cs="Arial"/>
          <w:sz w:val="24"/>
          <w:szCs w:val="24"/>
        </w:rPr>
        <w:t>3.4. Формой работы Комиссии является заседание.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7" w:name="sub_1835"/>
      <w:bookmarkEnd w:id="396"/>
      <w:r w:rsidRPr="005A5F7B">
        <w:rPr>
          <w:rFonts w:ascii="Arial" w:hAnsi="Arial" w:cs="Arial"/>
          <w:sz w:val="24"/>
          <w:szCs w:val="24"/>
        </w:rPr>
        <w:t>3.5. Комиссия проводит обсуждение представленных материалов путем свободного обмена мнениями, проводит рассмотрение представленных документов согласно критериям, установленным положениями о государственных премиях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8" w:name="sub_1836"/>
      <w:bookmarkEnd w:id="397"/>
      <w:r w:rsidRPr="005A5F7B">
        <w:rPr>
          <w:rFonts w:ascii="Arial" w:hAnsi="Arial" w:cs="Arial"/>
          <w:sz w:val="24"/>
          <w:szCs w:val="24"/>
        </w:rPr>
        <w:t>3.6. При проведении обсуждения наличие всех представлений, прилагаемых к ним материалов, а также заключений экспертизы, поступивших в Комиссию, обязательно.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9" w:name="sub_1837"/>
      <w:bookmarkEnd w:id="398"/>
      <w:r w:rsidRPr="005A5F7B">
        <w:rPr>
          <w:rFonts w:ascii="Arial" w:hAnsi="Arial" w:cs="Arial"/>
          <w:sz w:val="24"/>
          <w:szCs w:val="24"/>
        </w:rPr>
        <w:t>3.7. Комиссия правомочна принимать решения, если в заседании принимает участие не менее 2/3 ее списочного состава.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0" w:name="sub_1838"/>
      <w:bookmarkEnd w:id="399"/>
      <w:r w:rsidRPr="005A5F7B">
        <w:rPr>
          <w:rFonts w:ascii="Arial" w:hAnsi="Arial" w:cs="Arial"/>
          <w:sz w:val="24"/>
          <w:szCs w:val="24"/>
        </w:rPr>
        <w:t>3.8. При решении вопросов на заседании Комиссии каждый член Комиссии обладает одним голосом.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1" w:name="sub_1839"/>
      <w:bookmarkEnd w:id="400"/>
      <w:r w:rsidRPr="005A5F7B">
        <w:rPr>
          <w:rFonts w:ascii="Arial" w:hAnsi="Arial" w:cs="Arial"/>
          <w:sz w:val="24"/>
          <w:szCs w:val="24"/>
        </w:rPr>
        <w:t>3.9. Решение принимается простым большинством голосов членов Комиссии из числа присутствующих на заседании.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2" w:name="sub_18310"/>
      <w:bookmarkEnd w:id="401"/>
      <w:r w:rsidRPr="005A5F7B">
        <w:rPr>
          <w:rFonts w:ascii="Arial" w:hAnsi="Arial" w:cs="Arial"/>
          <w:sz w:val="24"/>
          <w:szCs w:val="24"/>
        </w:rPr>
        <w:t>3.10. При равенстве голосов членов Комиссии голос председателя Комиссии является решающим.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3" w:name="sub_18311"/>
      <w:bookmarkEnd w:id="402"/>
      <w:r w:rsidRPr="005A5F7B">
        <w:rPr>
          <w:rFonts w:ascii="Arial" w:hAnsi="Arial" w:cs="Arial"/>
          <w:sz w:val="24"/>
          <w:szCs w:val="24"/>
        </w:rPr>
        <w:t>3.11. Заочное голосование членами Комиссии не допускается.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4" w:name="sub_18312"/>
      <w:bookmarkEnd w:id="403"/>
      <w:r w:rsidRPr="005A5F7B">
        <w:rPr>
          <w:rFonts w:ascii="Arial" w:hAnsi="Arial" w:cs="Arial"/>
          <w:sz w:val="24"/>
          <w:szCs w:val="24"/>
        </w:rPr>
        <w:t>3.12. При выдвижении на соискание Государственной премии документов члена Комиссии, автор в работе Комиссии участия не принимает.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5" w:name="sub_18313"/>
      <w:bookmarkEnd w:id="404"/>
      <w:r w:rsidRPr="005A5F7B">
        <w:rPr>
          <w:rFonts w:ascii="Arial" w:hAnsi="Arial" w:cs="Arial"/>
          <w:sz w:val="24"/>
          <w:szCs w:val="24"/>
        </w:rPr>
        <w:t>3.13. Соискатель, рекомендуемый к присуждению Государственной премии, определяется на заседании Комиссии путем голосования. Способ голосования (открытый, закрытый) Комиссия определяет самостоятельно.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6" w:name="sub_18314"/>
      <w:bookmarkEnd w:id="405"/>
      <w:r w:rsidRPr="005A5F7B">
        <w:rPr>
          <w:rFonts w:ascii="Arial" w:hAnsi="Arial" w:cs="Arial"/>
          <w:sz w:val="24"/>
          <w:szCs w:val="24"/>
        </w:rPr>
        <w:t>3.14. Решение Комиссии оформляется протоколом, подписывается председателем Комиссии и в течение 3 дней направляется в Комиссию по государственным наградам при Главе Республики Саха (Якутия) для оформления проекта Указа Главы Республики Саха (Якутия).</w:t>
      </w:r>
    </w:p>
    <w:p w:rsidR="005A5F7B" w:rsidRPr="005A5F7B" w:rsidRDefault="005A5F7B" w:rsidP="005A5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7" w:name="sub_18315"/>
      <w:bookmarkEnd w:id="406"/>
      <w:r w:rsidRPr="005A5F7B">
        <w:rPr>
          <w:rFonts w:ascii="Arial" w:hAnsi="Arial" w:cs="Arial"/>
          <w:sz w:val="24"/>
          <w:szCs w:val="24"/>
        </w:rPr>
        <w:t>3.15. При отсутствии кандидатур на соискание Государственной премии, отвечающих установленным требованиям, Государственная премия Республики Саха (Якутия) за текущий год не присуждается.</w:t>
      </w:r>
    </w:p>
    <w:bookmarkEnd w:id="407"/>
    <w:p w:rsidR="008437D5" w:rsidRDefault="008437D5"/>
    <w:sectPr w:rsidR="008437D5" w:rsidSect="002533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B"/>
    <w:rsid w:val="005A5F7B"/>
    <w:rsid w:val="005D3359"/>
    <w:rsid w:val="008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F7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F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F7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A5F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A5F7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A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F7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F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F7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A5F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A5F7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A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649713.1120" TargetMode="External"/><Relationship Id="rId18" Type="http://schemas.openxmlformats.org/officeDocument/2006/relationships/hyperlink" Target="garantF1://26649713.12010" TargetMode="External"/><Relationship Id="rId26" Type="http://schemas.openxmlformats.org/officeDocument/2006/relationships/hyperlink" Target="garantF1://26603515.0" TargetMode="External"/><Relationship Id="rId39" Type="http://schemas.openxmlformats.org/officeDocument/2006/relationships/image" Target="media/image10.png"/><Relationship Id="rId21" Type="http://schemas.openxmlformats.org/officeDocument/2006/relationships/hyperlink" Target="garantF1://26757642.0" TargetMode="External"/><Relationship Id="rId34" Type="http://schemas.openxmlformats.org/officeDocument/2006/relationships/hyperlink" Target="garantF1://26603515.0" TargetMode="External"/><Relationship Id="rId42" Type="http://schemas.openxmlformats.org/officeDocument/2006/relationships/image" Target="media/image11.png"/><Relationship Id="rId47" Type="http://schemas.openxmlformats.org/officeDocument/2006/relationships/hyperlink" Target="garantF1://26603515.0" TargetMode="External"/><Relationship Id="rId50" Type="http://schemas.openxmlformats.org/officeDocument/2006/relationships/hyperlink" Target="garantF1://3000000.0" TargetMode="External"/><Relationship Id="rId55" Type="http://schemas.openxmlformats.org/officeDocument/2006/relationships/hyperlink" Target="garantF1://26603515.0" TargetMode="External"/><Relationship Id="rId63" Type="http://schemas.openxmlformats.org/officeDocument/2006/relationships/image" Target="media/image19.png"/><Relationship Id="rId7" Type="http://schemas.openxmlformats.org/officeDocument/2006/relationships/hyperlink" Target="garantF1://2662747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649713.1180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garantF1://48062834.62" TargetMode="External"/><Relationship Id="rId11" Type="http://schemas.openxmlformats.org/officeDocument/2006/relationships/hyperlink" Target="garantF1://26649713.14" TargetMode="External"/><Relationship Id="rId24" Type="http://schemas.openxmlformats.org/officeDocument/2006/relationships/image" Target="media/image2.emf"/><Relationship Id="rId32" Type="http://schemas.openxmlformats.org/officeDocument/2006/relationships/hyperlink" Target="garantF1://26603515.0" TargetMode="External"/><Relationship Id="rId37" Type="http://schemas.openxmlformats.org/officeDocument/2006/relationships/image" Target="media/image9.png"/><Relationship Id="rId40" Type="http://schemas.openxmlformats.org/officeDocument/2006/relationships/hyperlink" Target="garantF1://26603515.0" TargetMode="External"/><Relationship Id="rId45" Type="http://schemas.openxmlformats.org/officeDocument/2006/relationships/hyperlink" Target="garantF1://26603515.0" TargetMode="External"/><Relationship Id="rId53" Type="http://schemas.openxmlformats.org/officeDocument/2006/relationships/hyperlink" Target="garantF1://26603515.0" TargetMode="External"/><Relationship Id="rId58" Type="http://schemas.openxmlformats.org/officeDocument/2006/relationships/hyperlink" Target="garantF1://26663085.1605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6649713.1170" TargetMode="External"/><Relationship Id="rId23" Type="http://schemas.openxmlformats.org/officeDocument/2006/relationships/image" Target="media/image1.emf"/><Relationship Id="rId28" Type="http://schemas.openxmlformats.org/officeDocument/2006/relationships/hyperlink" Target="garantF1://26603515.0" TargetMode="External"/><Relationship Id="rId36" Type="http://schemas.openxmlformats.org/officeDocument/2006/relationships/hyperlink" Target="garantF1://26603515.0" TargetMode="External"/><Relationship Id="rId49" Type="http://schemas.openxmlformats.org/officeDocument/2006/relationships/hyperlink" Target="garantF1://26603515.0" TargetMode="External"/><Relationship Id="rId57" Type="http://schemas.openxmlformats.org/officeDocument/2006/relationships/hyperlink" Target="garantF1://26603515.0" TargetMode="External"/><Relationship Id="rId61" Type="http://schemas.openxmlformats.org/officeDocument/2006/relationships/image" Target="media/image18.png"/><Relationship Id="rId10" Type="http://schemas.openxmlformats.org/officeDocument/2006/relationships/hyperlink" Target="garantF1://26627328.1000" TargetMode="External"/><Relationship Id="rId19" Type="http://schemas.openxmlformats.org/officeDocument/2006/relationships/hyperlink" Target="garantF1://26649713.125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2.png"/><Relationship Id="rId52" Type="http://schemas.openxmlformats.org/officeDocument/2006/relationships/image" Target="media/image15.png"/><Relationship Id="rId60" Type="http://schemas.openxmlformats.org/officeDocument/2006/relationships/hyperlink" Target="garantF1://26603618.1000" TargetMode="External"/><Relationship Id="rId65" Type="http://schemas.openxmlformats.org/officeDocument/2006/relationships/hyperlink" Target="garantF1://26601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27325.1000" TargetMode="External"/><Relationship Id="rId14" Type="http://schemas.openxmlformats.org/officeDocument/2006/relationships/hyperlink" Target="garantF1://26649713.1140" TargetMode="External"/><Relationship Id="rId22" Type="http://schemas.openxmlformats.org/officeDocument/2006/relationships/hyperlink" Target="garantF1://26603515.0" TargetMode="External"/><Relationship Id="rId27" Type="http://schemas.openxmlformats.org/officeDocument/2006/relationships/image" Target="media/image4.png"/><Relationship Id="rId30" Type="http://schemas.openxmlformats.org/officeDocument/2006/relationships/hyperlink" Target="garantF1://26603515.0" TargetMode="External"/><Relationship Id="rId35" Type="http://schemas.openxmlformats.org/officeDocument/2006/relationships/image" Target="media/image8.png"/><Relationship Id="rId43" Type="http://schemas.openxmlformats.org/officeDocument/2006/relationships/hyperlink" Target="garantF1://26603515.0" TargetMode="External"/><Relationship Id="rId48" Type="http://schemas.openxmlformats.org/officeDocument/2006/relationships/image" Target="media/image14.png"/><Relationship Id="rId56" Type="http://schemas.openxmlformats.org/officeDocument/2006/relationships/image" Target="media/image17.png"/><Relationship Id="rId64" Type="http://schemas.openxmlformats.org/officeDocument/2006/relationships/hyperlink" Target="garantF1://10003000.0" TargetMode="External"/><Relationship Id="rId8" Type="http://schemas.openxmlformats.org/officeDocument/2006/relationships/hyperlink" Target="garantF1://26627480.1000" TargetMode="External"/><Relationship Id="rId51" Type="http://schemas.openxmlformats.org/officeDocument/2006/relationships/hyperlink" Target="garantF1://3000000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26649713.15" TargetMode="External"/><Relationship Id="rId17" Type="http://schemas.openxmlformats.org/officeDocument/2006/relationships/hyperlink" Target="garantF1://26649713.120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garantF1://26603515.0" TargetMode="External"/><Relationship Id="rId46" Type="http://schemas.openxmlformats.org/officeDocument/2006/relationships/image" Target="media/image13.png"/><Relationship Id="rId59" Type="http://schemas.openxmlformats.org/officeDocument/2006/relationships/hyperlink" Target="garantF1://26663085.1609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26665791.7" TargetMode="External"/><Relationship Id="rId41" Type="http://schemas.openxmlformats.org/officeDocument/2006/relationships/hyperlink" Target="garantF1://26665791.905" TargetMode="External"/><Relationship Id="rId54" Type="http://schemas.openxmlformats.org/officeDocument/2006/relationships/image" Target="media/image16.png"/><Relationship Id="rId62" Type="http://schemas.openxmlformats.org/officeDocument/2006/relationships/hyperlink" Target="garantF1://26603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20891</Words>
  <Characters>119085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УЛК310-34</cp:lastModifiedBy>
  <cp:revision>2</cp:revision>
  <dcterms:created xsi:type="dcterms:W3CDTF">2017-10-20T06:47:00Z</dcterms:created>
  <dcterms:modified xsi:type="dcterms:W3CDTF">2017-10-20T06:47:00Z</dcterms:modified>
</cp:coreProperties>
</file>