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6D26D4CC" wp14:editId="05BE7965">
                  <wp:extent cx="628650" cy="495300"/>
                  <wp:effectExtent l="0" t="0" r="0" b="0"/>
                  <wp:docPr id="4" name="Рисунок 4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Pr="00B8075E" w:rsidRDefault="0011172B" w:rsidP="0011172B">
      <w:pPr>
        <w:spacing w:after="0"/>
        <w:rPr>
          <w:rFonts w:ascii="Times New Roman" w:hAnsi="Times New Roman"/>
        </w:rPr>
      </w:pPr>
    </w:p>
    <w:p w:rsidR="0011172B" w:rsidRPr="00B8075E" w:rsidRDefault="0011172B" w:rsidP="0011172B">
      <w:pPr>
        <w:spacing w:after="0"/>
        <w:ind w:left="5580"/>
        <w:rPr>
          <w:rFonts w:ascii="Times New Roman" w:hAnsi="Times New Roman"/>
        </w:rPr>
      </w:pPr>
      <w:r w:rsidRPr="00B8075E">
        <w:rPr>
          <w:rFonts w:ascii="Times New Roman" w:hAnsi="Times New Roman"/>
        </w:rPr>
        <w:t>УТВЕРЖДАЮ</w:t>
      </w:r>
    </w:p>
    <w:p w:rsidR="0011172B" w:rsidRPr="00B8075E" w:rsidRDefault="0011172B" w:rsidP="0011172B">
      <w:pPr>
        <w:spacing w:after="0"/>
        <w:ind w:left="5580"/>
        <w:rPr>
          <w:rFonts w:ascii="Times New Roman" w:hAnsi="Times New Roman"/>
        </w:rPr>
      </w:pPr>
      <w:r w:rsidRPr="00B8075E">
        <w:rPr>
          <w:rFonts w:ascii="Times New Roman" w:hAnsi="Times New Roman"/>
        </w:rPr>
        <w:t xml:space="preserve">И.о. ректора </w:t>
      </w:r>
    </w:p>
    <w:p w:rsidR="0011172B" w:rsidRPr="00B8075E" w:rsidRDefault="0011172B" w:rsidP="0011172B">
      <w:pPr>
        <w:spacing w:after="0"/>
        <w:ind w:left="5580"/>
        <w:rPr>
          <w:rFonts w:ascii="Times New Roman" w:hAnsi="Times New Roman"/>
        </w:rPr>
      </w:pPr>
      <w:r w:rsidRPr="00B8075E">
        <w:rPr>
          <w:rFonts w:ascii="Times New Roman" w:hAnsi="Times New Roman"/>
        </w:rPr>
        <w:t>_____________ Е.И. Михайлова</w:t>
      </w:r>
    </w:p>
    <w:p w:rsidR="0011172B" w:rsidRPr="00B8075E" w:rsidRDefault="0011172B" w:rsidP="0011172B">
      <w:pPr>
        <w:spacing w:after="0"/>
        <w:ind w:left="5580"/>
        <w:rPr>
          <w:rFonts w:ascii="Times New Roman" w:hAnsi="Times New Roman"/>
        </w:rPr>
      </w:pPr>
      <w:r w:rsidRPr="00B8075E">
        <w:rPr>
          <w:rFonts w:ascii="Times New Roman" w:hAnsi="Times New Roman"/>
        </w:rPr>
        <w:t>_____________________ 2018 г</w:t>
      </w: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</w:p>
    <w:p w:rsidR="0011172B" w:rsidRDefault="0011172B" w:rsidP="0011172B">
      <w:pPr>
        <w:spacing w:after="0"/>
        <w:jc w:val="center"/>
        <w:rPr>
          <w:rFonts w:ascii="Times New Roman" w:hAnsi="Times New Roman"/>
          <w:b/>
        </w:rPr>
      </w:pPr>
    </w:p>
    <w:p w:rsidR="0011172B" w:rsidRDefault="0011172B" w:rsidP="0011172B">
      <w:pPr>
        <w:spacing w:after="0"/>
        <w:jc w:val="center"/>
        <w:rPr>
          <w:rFonts w:ascii="Times New Roman" w:hAnsi="Times New Roman"/>
          <w:b/>
        </w:rPr>
      </w:pPr>
    </w:p>
    <w:p w:rsidR="0011172B" w:rsidRDefault="0011172B" w:rsidP="0011172B">
      <w:pPr>
        <w:spacing w:after="0"/>
        <w:rPr>
          <w:rFonts w:ascii="Times New Roman" w:hAnsi="Times New Roman"/>
          <w:b/>
        </w:rPr>
      </w:pP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>СИСТЕМА МЕНЕДЖМЕНТА КАЧЕСТВА</w:t>
      </w: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>РАБОЧАЯ ИНСТРУКЦИЯ</w:t>
      </w:r>
    </w:p>
    <w:p w:rsidR="0011172B" w:rsidRPr="00B8075E" w:rsidRDefault="0011172B" w:rsidP="0011172B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</w:p>
    <w:p w:rsidR="0011172B" w:rsidRPr="00B8075E" w:rsidRDefault="0011172B" w:rsidP="0011172B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 xml:space="preserve">ПОРЯДОК РАЗРАБОТКИ </w:t>
      </w:r>
    </w:p>
    <w:p w:rsidR="0011172B" w:rsidRPr="00B8075E" w:rsidRDefault="0011172B" w:rsidP="0011172B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>ДОПОЛНИТЕЛЬНЫХ ПРОФЕССИОНАЛЬНЫХ ПРОГРАММ В СВФУ</w:t>
      </w: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>СМК-П-2.7-344-18</w:t>
      </w: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>Версия 2.0</w:t>
      </w: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1"/>
        <w:gridCol w:w="2018"/>
        <w:gridCol w:w="2216"/>
      </w:tblGrid>
      <w:tr w:rsidR="0011172B" w:rsidRPr="00B8075E" w:rsidTr="000E2BC3">
        <w:tc>
          <w:tcPr>
            <w:tcW w:w="5257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</w:rPr>
              <w:t xml:space="preserve">РАЗРАБОТАНО </w:t>
            </w:r>
          </w:p>
        </w:tc>
        <w:tc>
          <w:tcPr>
            <w:tcW w:w="2071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2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172B" w:rsidRPr="00B8075E" w:rsidTr="000E2BC3">
        <w:tc>
          <w:tcPr>
            <w:tcW w:w="5257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Директор ИНПО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О.М.Чоросова</w:t>
            </w:r>
          </w:p>
        </w:tc>
      </w:tr>
      <w:tr w:rsidR="0011172B" w:rsidRPr="00B8075E" w:rsidTr="000E2BC3">
        <w:tc>
          <w:tcPr>
            <w:tcW w:w="5257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hd w:val="clear" w:color="auto" w:fill="F0F2F4"/>
              </w:rPr>
            </w:pPr>
          </w:p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hd w:val="clear" w:color="auto" w:fill="F0F2F4"/>
              </w:rPr>
            </w:pPr>
            <w:r w:rsidRPr="00B8075E">
              <w:rPr>
                <w:rFonts w:ascii="Times New Roman" w:hAnsi="Times New Roman"/>
                <w:shd w:val="clear" w:color="auto" w:fill="F0F2F4"/>
              </w:rPr>
              <w:t xml:space="preserve">Зав.кафедрой андрагогики ИНПО 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75E">
              <w:rPr>
                <w:rFonts w:ascii="Times New Roman" w:hAnsi="Times New Roman"/>
                <w:sz w:val="18"/>
                <w:szCs w:val="18"/>
              </w:rPr>
              <w:t>подпись, дата</w:t>
            </w:r>
          </w:p>
        </w:tc>
        <w:tc>
          <w:tcPr>
            <w:tcW w:w="2242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hd w:val="clear" w:color="auto" w:fill="F0F2F4"/>
              </w:rPr>
            </w:pPr>
          </w:p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hd w:val="clear" w:color="auto" w:fill="F0F2F4"/>
              </w:rPr>
            </w:pPr>
          </w:p>
        </w:tc>
      </w:tr>
      <w:tr w:rsidR="0011172B" w:rsidRPr="00B8075E" w:rsidTr="000E2BC3">
        <w:tc>
          <w:tcPr>
            <w:tcW w:w="5257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75E">
              <w:rPr>
                <w:rFonts w:ascii="Times New Roman" w:hAnsi="Times New Roman"/>
                <w:sz w:val="18"/>
                <w:szCs w:val="18"/>
              </w:rPr>
              <w:t>подпись, дата</w:t>
            </w:r>
          </w:p>
        </w:tc>
        <w:tc>
          <w:tcPr>
            <w:tcW w:w="2242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Р.Е.Герасимова</w:t>
            </w:r>
          </w:p>
        </w:tc>
      </w:tr>
      <w:tr w:rsidR="0011172B" w:rsidRPr="00B8075E" w:rsidTr="000E2BC3">
        <w:tc>
          <w:tcPr>
            <w:tcW w:w="5257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071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1172B" w:rsidRPr="00B8075E" w:rsidTr="000E2BC3">
        <w:trPr>
          <w:trHeight w:val="151"/>
        </w:trPr>
        <w:tc>
          <w:tcPr>
            <w:tcW w:w="5257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242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1172B" w:rsidRPr="00B8075E" w:rsidTr="000E2BC3">
        <w:trPr>
          <w:trHeight w:val="960"/>
        </w:trPr>
        <w:tc>
          <w:tcPr>
            <w:tcW w:w="5257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hd w:val="clear" w:color="auto" w:fill="F0F2F4"/>
              </w:rPr>
            </w:pPr>
            <w:r w:rsidRPr="00B8075E">
              <w:rPr>
                <w:rFonts w:ascii="Times New Roman" w:hAnsi="Times New Roman"/>
                <w:shd w:val="clear" w:color="auto" w:fill="F0F2F4"/>
              </w:rPr>
              <w:t>Начальник управления - проректор по финансово-экономической и предпринимательской деятельности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2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</w:p>
          <w:p w:rsidR="0011172B" w:rsidRPr="00B8075E" w:rsidRDefault="0011172B" w:rsidP="000E2BC3">
            <w:pPr>
              <w:spacing w:after="0"/>
              <w:rPr>
                <w:rFonts w:ascii="Times New Roman" w:hAnsi="Times New Roman"/>
              </w:rPr>
            </w:pPr>
          </w:p>
          <w:p w:rsidR="0011172B" w:rsidRPr="00B8075E" w:rsidRDefault="0011172B" w:rsidP="000E2BC3">
            <w:pPr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Г.Н.Павлов</w:t>
            </w:r>
          </w:p>
        </w:tc>
      </w:tr>
      <w:tr w:rsidR="0011172B" w:rsidRPr="00B8075E" w:rsidTr="000E2BC3">
        <w:tc>
          <w:tcPr>
            <w:tcW w:w="5257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 xml:space="preserve">Начальник управления </w:t>
            </w:r>
          </w:p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делопроизводства и контроля документооборота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ind w:hanging="12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  <w:sz w:val="18"/>
                <w:szCs w:val="18"/>
              </w:rPr>
              <w:t>подпись, дата</w:t>
            </w:r>
          </w:p>
          <w:p w:rsidR="0011172B" w:rsidRPr="00B8075E" w:rsidRDefault="0011172B" w:rsidP="000E2BC3">
            <w:pPr>
              <w:tabs>
                <w:tab w:val="left" w:pos="993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</w:p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Л.Г. Алексеева</w:t>
            </w:r>
          </w:p>
        </w:tc>
      </w:tr>
      <w:tr w:rsidR="0011172B" w:rsidRPr="00B8075E" w:rsidTr="000E2BC3">
        <w:tc>
          <w:tcPr>
            <w:tcW w:w="5257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</w:p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Начальник правового управления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sz w:val="18"/>
                <w:szCs w:val="18"/>
              </w:rPr>
              <w:t>подпись, дата</w:t>
            </w:r>
            <w:r w:rsidRPr="00B8075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</w:p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О.Ю.Ильина</w:t>
            </w:r>
          </w:p>
        </w:tc>
      </w:tr>
      <w:tr w:rsidR="0011172B" w:rsidRPr="00B8075E" w:rsidTr="000E2BC3">
        <w:tc>
          <w:tcPr>
            <w:tcW w:w="5257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</w:p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Представитель руководства по качеству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sz w:val="18"/>
                <w:szCs w:val="18"/>
              </w:rPr>
              <w:t>подпись, дата</w:t>
            </w:r>
            <w:r w:rsidRPr="00B8075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</w:p>
          <w:p w:rsidR="0011172B" w:rsidRPr="00B8075E" w:rsidRDefault="0011172B" w:rsidP="000E2BC3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В.П. Игнатьев</w:t>
            </w:r>
          </w:p>
        </w:tc>
      </w:tr>
    </w:tbl>
    <w:p w:rsidR="0011172B" w:rsidRPr="00B8075E" w:rsidRDefault="0011172B" w:rsidP="0011172B">
      <w:pPr>
        <w:pStyle w:val="Iauiue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75E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  <w:r w:rsidRPr="00B8075E">
        <w:rPr>
          <w:rFonts w:ascii="Times New Roman" w:hAnsi="Times New Roman" w:cs="Times New Roman"/>
          <w:sz w:val="18"/>
          <w:szCs w:val="18"/>
        </w:rPr>
        <w:t>подпись, дата</w:t>
      </w:r>
    </w:p>
    <w:p w:rsidR="0011172B" w:rsidRPr="00B8075E" w:rsidRDefault="0011172B" w:rsidP="0011172B">
      <w:pPr>
        <w:pStyle w:val="24"/>
        <w:spacing w:after="0" w:line="276" w:lineRule="auto"/>
        <w:ind w:left="0"/>
        <w:jc w:val="center"/>
      </w:pPr>
    </w:p>
    <w:p w:rsidR="0011172B" w:rsidRPr="006939FF" w:rsidRDefault="0011172B" w:rsidP="0011172B">
      <w:pPr>
        <w:pStyle w:val="24"/>
        <w:spacing w:after="0" w:line="276" w:lineRule="auto"/>
        <w:ind w:left="0"/>
        <w:rPr>
          <w:lang w:val="ru-RU"/>
        </w:rPr>
      </w:pPr>
    </w:p>
    <w:p w:rsidR="0011172B" w:rsidRPr="00B8075E" w:rsidRDefault="0011172B" w:rsidP="0011172B">
      <w:pPr>
        <w:pStyle w:val="24"/>
        <w:spacing w:after="0" w:line="276" w:lineRule="auto"/>
        <w:ind w:left="0"/>
        <w:jc w:val="center"/>
      </w:pPr>
    </w:p>
    <w:p w:rsidR="0011172B" w:rsidRDefault="0011172B" w:rsidP="0011172B">
      <w:pPr>
        <w:pStyle w:val="24"/>
        <w:spacing w:after="0" w:line="276" w:lineRule="auto"/>
        <w:ind w:left="0"/>
        <w:jc w:val="center"/>
      </w:pPr>
      <w:r w:rsidRPr="00B8075E">
        <w:t>г. Якутск</w:t>
      </w:r>
    </w:p>
    <w:p w:rsidR="0011172B" w:rsidRDefault="0011172B" w:rsidP="0011172B">
      <w:pPr>
        <w:pStyle w:val="24"/>
        <w:spacing w:after="0" w:line="276" w:lineRule="auto"/>
        <w:ind w:left="0"/>
        <w:jc w:val="center"/>
      </w:pPr>
    </w:p>
    <w:p w:rsidR="0011172B" w:rsidRPr="00B8075E" w:rsidRDefault="0011172B" w:rsidP="0011172B">
      <w:pPr>
        <w:pStyle w:val="24"/>
        <w:spacing w:after="0" w:line="276" w:lineRule="auto"/>
        <w:ind w:left="0"/>
        <w:jc w:val="center"/>
      </w:pP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743BEBA" wp14:editId="7CF8D7C2">
                  <wp:extent cx="628650" cy="495300"/>
                  <wp:effectExtent l="0" t="0" r="0" b="0"/>
                  <wp:docPr id="5" name="Рисунок 5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</w:p>
    <w:p w:rsidR="0011172B" w:rsidRDefault="0011172B" w:rsidP="0011172B">
      <w:pPr>
        <w:spacing w:after="0"/>
        <w:jc w:val="center"/>
        <w:rPr>
          <w:rFonts w:ascii="Times New Roman" w:hAnsi="Times New Roman"/>
          <w:b/>
        </w:rPr>
      </w:pP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>Содержание</w:t>
      </w: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756"/>
        <w:gridCol w:w="7812"/>
        <w:gridCol w:w="1080"/>
      </w:tblGrid>
      <w:tr w:rsidR="0011172B" w:rsidRPr="00B8075E" w:rsidTr="000E2BC3">
        <w:tc>
          <w:tcPr>
            <w:tcW w:w="8568" w:type="dxa"/>
            <w:gridSpan w:val="2"/>
          </w:tcPr>
          <w:p w:rsidR="0011172B" w:rsidRPr="00B8075E" w:rsidRDefault="0011172B" w:rsidP="000E2BC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</w:rPr>
              <w:t xml:space="preserve"> Перечень сокращений и обозначений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3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2</w:t>
            </w: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Основные определения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3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3</w:t>
            </w: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Назначение и область применения в учебных подразделениях СВФУ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5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4</w:t>
            </w: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5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5</w:t>
            </w: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 xml:space="preserve">Общие положения дополнительной профессиональной программы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6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6</w:t>
            </w: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 xml:space="preserve">Базовые требования к структуре и содержанию дополнительной профессиональной программы                                                                                     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7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7</w:t>
            </w: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 xml:space="preserve">Общие требования к оформлению дополнительной профессиональной программы                                                                                     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Организация контроля содержания и качества разработки дополнительной профессиональной программы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11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11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8</w:t>
            </w: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 xml:space="preserve">Порядок согласования и утверждения дополнительной профессиональной программы 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13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9</w:t>
            </w: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Хранение и доступность дополнительной профессиональной программы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13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10</w:t>
            </w: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Порядок внесения изменений и дополнений в рабочую инструкцию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13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11</w:t>
            </w: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Контроль над выполнением требований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13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12</w:t>
            </w: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Ответственность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13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13</w:t>
            </w: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Приложение  1. Титульный лист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14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14</w:t>
            </w: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Приложение  2. Макеты учебных планов ПК/ПП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15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15</w:t>
            </w: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 xml:space="preserve">Приложение  3. Макет структуры учебной программы </w:t>
            </w: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17</w:t>
            </w: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16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17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Приложение  4. Протокол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Приложение  5. Лист регистрации изменений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19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20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756" w:type="dxa"/>
          </w:tcPr>
          <w:p w:rsidR="0011172B" w:rsidRPr="00B8075E" w:rsidRDefault="0011172B" w:rsidP="000E2B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12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</w:p>
    <w:p w:rsidR="0011172B" w:rsidRPr="00B8075E" w:rsidRDefault="0011172B" w:rsidP="0011172B">
      <w:pPr>
        <w:pStyle w:val="24"/>
        <w:spacing w:after="0" w:line="276" w:lineRule="auto"/>
        <w:ind w:left="0"/>
        <w:jc w:val="center"/>
      </w:pPr>
    </w:p>
    <w:p w:rsidR="0011172B" w:rsidRPr="00B8075E" w:rsidRDefault="0011172B" w:rsidP="0011172B">
      <w:pPr>
        <w:pStyle w:val="24"/>
        <w:spacing w:after="0" w:line="276" w:lineRule="auto"/>
        <w:ind w:left="0"/>
        <w:jc w:val="center"/>
      </w:pPr>
    </w:p>
    <w:p w:rsidR="0011172B" w:rsidRPr="00B8075E" w:rsidRDefault="0011172B" w:rsidP="0011172B">
      <w:pPr>
        <w:pStyle w:val="24"/>
        <w:spacing w:after="0" w:line="276" w:lineRule="auto"/>
        <w:ind w:left="0"/>
        <w:jc w:val="center"/>
      </w:pPr>
    </w:p>
    <w:p w:rsidR="0011172B" w:rsidRPr="00B8075E" w:rsidRDefault="0011172B" w:rsidP="0011172B">
      <w:pPr>
        <w:pStyle w:val="24"/>
        <w:spacing w:after="0" w:line="276" w:lineRule="auto"/>
        <w:ind w:left="0"/>
        <w:jc w:val="center"/>
      </w:pPr>
    </w:p>
    <w:p w:rsidR="0011172B" w:rsidRDefault="0011172B" w:rsidP="0011172B">
      <w:pPr>
        <w:pStyle w:val="24"/>
        <w:spacing w:after="0" w:line="276" w:lineRule="auto"/>
        <w:ind w:left="0"/>
        <w:rPr>
          <w:lang w:val="ru-RU"/>
        </w:rPr>
      </w:pPr>
    </w:p>
    <w:p w:rsidR="0011172B" w:rsidRPr="006939FF" w:rsidRDefault="0011172B" w:rsidP="0011172B">
      <w:pPr>
        <w:pStyle w:val="24"/>
        <w:spacing w:after="0" w:line="276" w:lineRule="auto"/>
        <w:ind w:left="0"/>
        <w:rPr>
          <w:lang w:val="ru-RU"/>
        </w:rPr>
      </w:pP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17A26C8" wp14:editId="762EC9DA">
                  <wp:extent cx="628650" cy="495300"/>
                  <wp:effectExtent l="0" t="0" r="0" b="0"/>
                  <wp:docPr id="6" name="Рисунок 6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Default="0011172B" w:rsidP="0011172B">
      <w:pPr>
        <w:pStyle w:val="24"/>
        <w:spacing w:after="0" w:line="276" w:lineRule="auto"/>
        <w:ind w:left="0"/>
        <w:rPr>
          <w:lang w:val="ru-RU"/>
        </w:rPr>
      </w:pPr>
    </w:p>
    <w:p w:rsidR="0011172B" w:rsidRPr="006939FF" w:rsidRDefault="0011172B" w:rsidP="0011172B">
      <w:pPr>
        <w:pStyle w:val="24"/>
        <w:spacing w:after="0" w:line="276" w:lineRule="auto"/>
        <w:ind w:left="0"/>
        <w:rPr>
          <w:lang w:val="ru-RU"/>
        </w:rPr>
      </w:pPr>
    </w:p>
    <w:p w:rsidR="0011172B" w:rsidRPr="00B8075E" w:rsidRDefault="0011172B" w:rsidP="0011172B">
      <w:pPr>
        <w:pStyle w:val="af2"/>
        <w:spacing w:line="276" w:lineRule="auto"/>
      </w:pPr>
      <w:r w:rsidRPr="00B8075E">
        <w:t>ПЕРЕЧЕНЬ СОКРАЩЕНИЙ И ОБОЗНАЧЕНИЙ</w:t>
      </w:r>
    </w:p>
    <w:p w:rsidR="0011172B" w:rsidRPr="00B8075E" w:rsidRDefault="0011172B" w:rsidP="0011172B">
      <w:pPr>
        <w:pStyle w:val="af2"/>
        <w:spacing w:line="276" w:lineRule="auto"/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1980"/>
        <w:gridCol w:w="476"/>
        <w:gridCol w:w="7264"/>
      </w:tblGrid>
      <w:tr w:rsidR="0011172B" w:rsidRPr="00B8075E" w:rsidTr="000E2BC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1172B" w:rsidRPr="00B8075E" w:rsidRDefault="0011172B" w:rsidP="000E2BC3">
            <w:pPr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ФГАОУ ВО СВФУ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-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имени М.К. Аммосова»</w:t>
            </w:r>
          </w:p>
        </w:tc>
      </w:tr>
      <w:tr w:rsidR="0011172B" w:rsidRPr="00B8075E" w:rsidTr="000E2BC3">
        <w:tc>
          <w:tcPr>
            <w:tcW w:w="1980" w:type="dxa"/>
          </w:tcPr>
          <w:p w:rsidR="0011172B" w:rsidRPr="00B8075E" w:rsidRDefault="0011172B" w:rsidP="000E2B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64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1980" w:type="dxa"/>
          </w:tcPr>
          <w:p w:rsidR="0011172B" w:rsidRPr="00B8075E" w:rsidRDefault="0011172B" w:rsidP="000E2BC3">
            <w:pPr>
              <w:tabs>
                <w:tab w:val="left" w:pos="940"/>
              </w:tabs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 xml:space="preserve">ДПО </w:t>
            </w:r>
            <w:r w:rsidRPr="00B8075E">
              <w:rPr>
                <w:rFonts w:ascii="Times New Roman" w:hAnsi="Times New Roman"/>
              </w:rPr>
              <w:tab/>
            </w:r>
          </w:p>
        </w:tc>
        <w:tc>
          <w:tcPr>
            <w:tcW w:w="4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-</w:t>
            </w:r>
          </w:p>
        </w:tc>
        <w:tc>
          <w:tcPr>
            <w:tcW w:w="7264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Дополнительное профессиональное образование</w:t>
            </w:r>
          </w:p>
        </w:tc>
      </w:tr>
      <w:tr w:rsidR="0011172B" w:rsidRPr="00B8075E" w:rsidTr="000E2BC3">
        <w:tc>
          <w:tcPr>
            <w:tcW w:w="1980" w:type="dxa"/>
          </w:tcPr>
          <w:p w:rsidR="0011172B" w:rsidRPr="00B8075E" w:rsidRDefault="0011172B" w:rsidP="000E2BC3">
            <w:pPr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ДПП</w:t>
            </w:r>
          </w:p>
        </w:tc>
        <w:tc>
          <w:tcPr>
            <w:tcW w:w="4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-</w:t>
            </w:r>
          </w:p>
        </w:tc>
        <w:tc>
          <w:tcPr>
            <w:tcW w:w="7264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Дополнительная профессиональная программа</w:t>
            </w:r>
          </w:p>
        </w:tc>
      </w:tr>
      <w:tr w:rsidR="0011172B" w:rsidRPr="00B8075E" w:rsidTr="000E2BC3">
        <w:tc>
          <w:tcPr>
            <w:tcW w:w="1980" w:type="dxa"/>
          </w:tcPr>
          <w:p w:rsidR="0011172B" w:rsidRPr="00B8075E" w:rsidRDefault="0011172B" w:rsidP="000E2BC3">
            <w:pPr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УП</w:t>
            </w:r>
          </w:p>
        </w:tc>
        <w:tc>
          <w:tcPr>
            <w:tcW w:w="4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-</w:t>
            </w:r>
          </w:p>
        </w:tc>
        <w:tc>
          <w:tcPr>
            <w:tcW w:w="7264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Учебный план</w:t>
            </w:r>
          </w:p>
        </w:tc>
      </w:tr>
      <w:tr w:rsidR="0011172B" w:rsidRPr="00B8075E" w:rsidTr="000E2BC3">
        <w:tc>
          <w:tcPr>
            <w:tcW w:w="1980" w:type="dxa"/>
          </w:tcPr>
          <w:p w:rsidR="0011172B" w:rsidRPr="00B8075E" w:rsidRDefault="0011172B" w:rsidP="000E2BC3">
            <w:pPr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ПК</w:t>
            </w:r>
          </w:p>
          <w:p w:rsidR="0011172B" w:rsidRPr="00B8075E" w:rsidRDefault="0011172B" w:rsidP="000E2BC3">
            <w:pPr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 xml:space="preserve">ПП                                      </w:t>
            </w:r>
          </w:p>
        </w:tc>
        <w:tc>
          <w:tcPr>
            <w:tcW w:w="4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-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-</w:t>
            </w:r>
          </w:p>
        </w:tc>
        <w:tc>
          <w:tcPr>
            <w:tcW w:w="7264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Повышение квалификации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Профессиональная переподготовка</w:t>
            </w:r>
          </w:p>
        </w:tc>
      </w:tr>
      <w:tr w:rsidR="0011172B" w:rsidRPr="00B8075E" w:rsidTr="000E2BC3">
        <w:tc>
          <w:tcPr>
            <w:tcW w:w="1980" w:type="dxa"/>
          </w:tcPr>
          <w:p w:rsidR="0011172B" w:rsidRPr="00B8075E" w:rsidRDefault="0011172B" w:rsidP="000E2BC3">
            <w:pPr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СРС</w:t>
            </w:r>
          </w:p>
        </w:tc>
        <w:tc>
          <w:tcPr>
            <w:tcW w:w="4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-</w:t>
            </w:r>
          </w:p>
        </w:tc>
        <w:tc>
          <w:tcPr>
            <w:tcW w:w="7264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Самостоятельная работа слушателей</w:t>
            </w:r>
          </w:p>
        </w:tc>
      </w:tr>
      <w:tr w:rsidR="0011172B" w:rsidRPr="00B8075E" w:rsidTr="000E2BC3">
        <w:tc>
          <w:tcPr>
            <w:tcW w:w="1980" w:type="dxa"/>
          </w:tcPr>
          <w:p w:rsidR="0011172B" w:rsidRPr="00B8075E" w:rsidRDefault="0011172B" w:rsidP="000E2BC3">
            <w:pPr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УМС ДПО СВФУ</w:t>
            </w:r>
          </w:p>
        </w:tc>
        <w:tc>
          <w:tcPr>
            <w:tcW w:w="4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-</w:t>
            </w:r>
          </w:p>
        </w:tc>
        <w:tc>
          <w:tcPr>
            <w:tcW w:w="7264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</w:rPr>
              <w:t>Учебно-методический совет дополнительного профессионального образования «Северо-Восточного федерального университета имени М.К. Аммосова»</w:t>
            </w:r>
          </w:p>
        </w:tc>
      </w:tr>
      <w:tr w:rsidR="0011172B" w:rsidRPr="00B8075E" w:rsidTr="000E2BC3">
        <w:tc>
          <w:tcPr>
            <w:tcW w:w="1980" w:type="dxa"/>
          </w:tcPr>
          <w:p w:rsidR="0011172B" w:rsidRPr="00B8075E" w:rsidRDefault="0011172B" w:rsidP="000E2BC3">
            <w:pPr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РИ</w:t>
            </w:r>
          </w:p>
        </w:tc>
        <w:tc>
          <w:tcPr>
            <w:tcW w:w="4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-</w:t>
            </w:r>
          </w:p>
        </w:tc>
        <w:tc>
          <w:tcPr>
            <w:tcW w:w="7264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Рабочая инструкция</w:t>
            </w:r>
          </w:p>
        </w:tc>
      </w:tr>
      <w:tr w:rsidR="0011172B" w:rsidRPr="00B8075E" w:rsidTr="000E2BC3">
        <w:tc>
          <w:tcPr>
            <w:tcW w:w="1980" w:type="dxa"/>
          </w:tcPr>
          <w:p w:rsidR="0011172B" w:rsidRPr="00B8075E" w:rsidRDefault="0011172B" w:rsidP="000E2BC3">
            <w:pPr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ЭОР</w:t>
            </w:r>
          </w:p>
        </w:tc>
        <w:tc>
          <w:tcPr>
            <w:tcW w:w="4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-</w:t>
            </w:r>
          </w:p>
        </w:tc>
        <w:tc>
          <w:tcPr>
            <w:tcW w:w="7264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Электронный образовательный ресурс</w:t>
            </w:r>
          </w:p>
        </w:tc>
      </w:tr>
      <w:tr w:rsidR="0011172B" w:rsidRPr="00B8075E" w:rsidTr="000E2BC3">
        <w:tc>
          <w:tcPr>
            <w:tcW w:w="1980" w:type="dxa"/>
          </w:tcPr>
          <w:p w:rsidR="0011172B" w:rsidRPr="00B8075E" w:rsidRDefault="0011172B" w:rsidP="000E2BC3">
            <w:pPr>
              <w:spacing w:after="0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ОКСО</w:t>
            </w:r>
          </w:p>
        </w:tc>
        <w:tc>
          <w:tcPr>
            <w:tcW w:w="4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-</w:t>
            </w:r>
          </w:p>
        </w:tc>
        <w:tc>
          <w:tcPr>
            <w:tcW w:w="7264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Общие квалификационные стандарты образования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1172B" w:rsidRPr="00B8075E" w:rsidRDefault="0011172B" w:rsidP="0011172B">
      <w:pPr>
        <w:pStyle w:val="24"/>
        <w:spacing w:after="0" w:line="276" w:lineRule="auto"/>
        <w:ind w:left="0"/>
        <w:jc w:val="center"/>
        <w:rPr>
          <w:b/>
        </w:rPr>
      </w:pPr>
    </w:p>
    <w:p w:rsidR="0011172B" w:rsidRPr="00B8075E" w:rsidRDefault="0011172B" w:rsidP="0011172B">
      <w:pPr>
        <w:tabs>
          <w:tab w:val="num" w:pos="360"/>
        </w:tabs>
        <w:spacing w:after="0"/>
        <w:ind w:left="360" w:hanging="36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 xml:space="preserve">1. ОСНОВНЫЕ ОПРЕДЕЛЕНИЯ </w:t>
      </w:r>
    </w:p>
    <w:p w:rsidR="0011172B" w:rsidRPr="00B8075E" w:rsidRDefault="0011172B" w:rsidP="0011172B">
      <w:pPr>
        <w:tabs>
          <w:tab w:val="num" w:pos="360"/>
        </w:tabs>
        <w:spacing w:after="0"/>
        <w:ind w:left="360" w:hanging="360"/>
        <w:jc w:val="center"/>
        <w:rPr>
          <w:rFonts w:ascii="Times New Roman" w:hAnsi="Times New Roman"/>
          <w:b/>
        </w:rPr>
      </w:pPr>
    </w:p>
    <w:p w:rsidR="0011172B" w:rsidRPr="00B8075E" w:rsidRDefault="0011172B" w:rsidP="001117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</w:rPr>
      </w:pPr>
      <w:r w:rsidRPr="00B8075E">
        <w:rPr>
          <w:rFonts w:ascii="Times New Roman" w:hAnsi="Times New Roman"/>
          <w:b/>
          <w:bCs/>
        </w:rPr>
        <w:t xml:space="preserve">Дополнительное профессиональное образование (ДПО) - </w:t>
      </w:r>
      <w:r w:rsidRPr="00B8075E">
        <w:rPr>
          <w:rFonts w:ascii="Times New Roman" w:hAnsi="Times New Roman"/>
          <w:bCs/>
        </w:rPr>
        <w:t xml:space="preserve">целенаправленный процесс обучения посредством реализации дополнительных профессиональных программ, направленных на непрерывное повышение квалификации и профессиональную переподготовку лиц, имеющих профессиональное образование, за пределами основных образовательных программ, в соответствии с квалификационными требованиями к профессиям и должностям, способствующее развитию деловых и творческих способностей, а также повышению культурного уровня. </w:t>
      </w:r>
    </w:p>
    <w:p w:rsidR="0011172B" w:rsidRPr="00B8075E" w:rsidRDefault="0011172B" w:rsidP="001117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</w:rPr>
      </w:pPr>
      <w:r w:rsidRPr="00B8075E">
        <w:rPr>
          <w:rFonts w:ascii="Times New Roman" w:hAnsi="Times New Roman"/>
          <w:b/>
          <w:bCs/>
        </w:rPr>
        <w:t xml:space="preserve">Программа дополнительного профессионального образования – </w:t>
      </w:r>
      <w:r w:rsidRPr="00B8075E">
        <w:rPr>
          <w:rFonts w:ascii="Times New Roman" w:hAnsi="Times New Roman"/>
          <w:bCs/>
        </w:rPr>
        <w:t>программа, обеспечивающая дополнительное профессиональное образование.</w:t>
      </w:r>
    </w:p>
    <w:p w:rsidR="0011172B" w:rsidRPr="00B8075E" w:rsidRDefault="0011172B" w:rsidP="001117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</w:rPr>
      </w:pPr>
      <w:r w:rsidRPr="00B8075E">
        <w:rPr>
          <w:rFonts w:ascii="Times New Roman" w:hAnsi="Times New Roman"/>
          <w:bCs/>
        </w:rPr>
        <w:t xml:space="preserve">К программам </w:t>
      </w:r>
      <w:r w:rsidRPr="00B8075E">
        <w:rPr>
          <w:rFonts w:ascii="Times New Roman" w:hAnsi="Times New Roman"/>
          <w:b/>
          <w:bCs/>
        </w:rPr>
        <w:t xml:space="preserve">дополнительного профессионального образования (дополнительным профессиональным программам (ДПП) </w:t>
      </w:r>
      <w:r w:rsidRPr="00B8075E">
        <w:rPr>
          <w:rFonts w:ascii="Times New Roman" w:hAnsi="Times New Roman"/>
          <w:bCs/>
        </w:rPr>
        <w:t xml:space="preserve">относятся программы повышения квалификации, профессиональной переподготовки работников квалифицированного труда и специалистов с высшим и средним профессиональным образованием. </w:t>
      </w:r>
    </w:p>
    <w:p w:rsidR="0011172B" w:rsidRPr="00B8075E" w:rsidRDefault="0011172B" w:rsidP="001117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</w:rPr>
      </w:pPr>
      <w:r w:rsidRPr="00B8075E">
        <w:rPr>
          <w:rFonts w:ascii="Times New Roman" w:hAnsi="Times New Roman"/>
          <w:b/>
          <w:bCs/>
        </w:rPr>
        <w:t>Повышение квалификации</w:t>
      </w:r>
      <w:r w:rsidRPr="00B8075E">
        <w:rPr>
          <w:rFonts w:ascii="Times New Roman" w:hAnsi="Times New Roman"/>
          <w:bCs/>
        </w:rPr>
        <w:t xml:space="preserve"> </w:t>
      </w:r>
      <w:r w:rsidRPr="00B8075E">
        <w:rPr>
          <w:rFonts w:ascii="Times New Roman" w:hAnsi="Times New Roman"/>
          <w:b/>
          <w:bCs/>
        </w:rPr>
        <w:t>(ПК)</w:t>
      </w:r>
      <w:r w:rsidRPr="00B8075E">
        <w:rPr>
          <w:rFonts w:ascii="Times New Roman" w:hAnsi="Times New Roman"/>
          <w:bCs/>
        </w:rPr>
        <w:t xml:space="preserve"> </w:t>
      </w:r>
      <w:r w:rsidRPr="00B8075E">
        <w:rPr>
          <w:rFonts w:ascii="Times New Roman" w:hAnsi="Times New Roman"/>
        </w:rPr>
        <w:t>направлено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объемом более 16 часов.</w:t>
      </w:r>
    </w:p>
    <w:p w:rsidR="0011172B" w:rsidRPr="00B8075E" w:rsidRDefault="0011172B" w:rsidP="001117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</w:rPr>
      </w:pPr>
      <w:r w:rsidRPr="00B8075E">
        <w:rPr>
          <w:rFonts w:ascii="Times New Roman" w:hAnsi="Times New Roman"/>
          <w:bCs/>
        </w:rPr>
        <w:t xml:space="preserve"> </w:t>
      </w:r>
      <w:r w:rsidRPr="00B8075E">
        <w:rPr>
          <w:rFonts w:ascii="Times New Roman" w:hAnsi="Times New Roman"/>
          <w:b/>
        </w:rPr>
        <w:t>Профессиональная переподготовка (ПП)</w:t>
      </w:r>
      <w:r w:rsidRPr="00B8075E">
        <w:rPr>
          <w:rFonts w:ascii="Times New Roman" w:hAnsi="Times New Roman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квалификации, объёмом более 250 часов.</w:t>
      </w: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C02B27E" wp14:editId="0E86872F">
                  <wp:extent cx="628650" cy="495300"/>
                  <wp:effectExtent l="0" t="0" r="0" b="0"/>
                  <wp:docPr id="7" name="Рисунок 7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Pr="00B8075E" w:rsidRDefault="0011172B" w:rsidP="001117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11172B" w:rsidRDefault="0011172B" w:rsidP="001117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11172B" w:rsidRPr="00B8075E" w:rsidRDefault="0011172B" w:rsidP="001117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</w:rPr>
        <w:t xml:space="preserve">По результатам прохождения дополнительного профессионального образования специалисты получают следующие </w:t>
      </w:r>
      <w:r w:rsidRPr="00B8075E">
        <w:rPr>
          <w:rFonts w:ascii="Times New Roman" w:hAnsi="Times New Roman"/>
          <w:b/>
        </w:rPr>
        <w:t>виды документов установленного образца</w:t>
      </w:r>
      <w:r w:rsidRPr="00B8075E">
        <w:rPr>
          <w:rFonts w:ascii="Times New Roman" w:hAnsi="Times New Roman"/>
        </w:rPr>
        <w:t xml:space="preserve">: </w:t>
      </w:r>
    </w:p>
    <w:p w:rsidR="0011172B" w:rsidRPr="00B8075E" w:rsidRDefault="0011172B" w:rsidP="001117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</w:rPr>
        <w:t>- за повышение квалификации в объеме от 16 часов и более – удостоверение о повышении квалификации;</w:t>
      </w:r>
    </w:p>
    <w:p w:rsidR="0011172B" w:rsidRPr="00B8075E" w:rsidRDefault="0011172B" w:rsidP="001117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</w:rPr>
        <w:t xml:space="preserve">- за профессиональную переподготовку в объеме от 250 часов и более - диплом установленного образца, удостоверяющий их право вести новый вид профессиональной деятельности в определенной сфере, приобретение квалификации; </w:t>
      </w:r>
    </w:p>
    <w:p w:rsidR="0011172B" w:rsidRPr="00B8075E" w:rsidRDefault="0011172B" w:rsidP="001117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</w:rPr>
      </w:pPr>
      <w:r w:rsidRPr="00B8075E">
        <w:rPr>
          <w:rFonts w:ascii="Times New Roman" w:hAnsi="Times New Roman"/>
          <w:b/>
          <w:bCs/>
        </w:rPr>
        <w:t>Стажировка</w:t>
      </w:r>
      <w:r w:rsidRPr="00B8075E">
        <w:rPr>
          <w:rFonts w:ascii="Times New Roman" w:hAnsi="Times New Roman"/>
          <w:bCs/>
        </w:rPr>
        <w:t xml:space="preserve"> направлена на формирование и закрепления на практике профессиональных компетенций, полученных в результате теоретической подготовки, а также изучение передового опыта, приобретения профессиональных и организационных навыков для выполнения обязанностей по занимаемой или более высокой должности. </w:t>
      </w:r>
    </w:p>
    <w:p w:rsidR="0011172B" w:rsidRPr="00B8075E" w:rsidRDefault="0011172B" w:rsidP="001117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</w:rPr>
      </w:pPr>
      <w:r w:rsidRPr="00B8075E">
        <w:rPr>
          <w:rFonts w:ascii="Times New Roman" w:hAnsi="Times New Roman"/>
          <w:bCs/>
        </w:rPr>
        <w:t xml:space="preserve"> Стажировка может быть, как самостоятельным видом дополнительного профессионального образования, так и одним из разделов учебного плана при повышении квалификации и профессиональной переподготовке специалистов. </w:t>
      </w:r>
    </w:p>
    <w:p w:rsidR="0011172B" w:rsidRPr="00B8075E" w:rsidRDefault="0011172B" w:rsidP="001117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</w:rPr>
      </w:pPr>
      <w:r w:rsidRPr="00B8075E">
        <w:rPr>
          <w:rFonts w:ascii="Times New Roman" w:hAnsi="Times New Roman"/>
          <w:bCs/>
        </w:rPr>
        <w:t xml:space="preserve"> Продолжительность стажировки устанавливается работодателем исходя из ее целей и по согласованию с руководителем, учреждения, где она проводится.</w:t>
      </w:r>
    </w:p>
    <w:p w:rsidR="0011172B" w:rsidRPr="00B8075E" w:rsidRDefault="0011172B" w:rsidP="001117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</w:rPr>
      </w:pPr>
      <w:r w:rsidRPr="00B8075E">
        <w:rPr>
          <w:rFonts w:ascii="Times New Roman" w:hAnsi="Times New Roman"/>
          <w:b/>
          <w:bCs/>
        </w:rPr>
        <w:t>Учебный план (УП)</w:t>
      </w:r>
      <w:r w:rsidRPr="00B8075E">
        <w:rPr>
          <w:rFonts w:ascii="Times New Roman" w:hAnsi="Times New Roman"/>
        </w:rPr>
        <w:t xml:space="preserve"> – документ, устанавливающий примерный график учебного процесса на весь период обучения, перечень учебных дисциплин и их распределение по сессиям, общую трудоемкость дисциплин, объем аудиторных и самостоятельных занятий, формы обучения (с отрывом от работы, без отрыва от работы, с частичным отрывом от работы), веб-консультаций, текущей и итоговой государственной аттестации. </w:t>
      </w:r>
    </w:p>
    <w:p w:rsidR="0011172B" w:rsidRPr="00B8075E" w:rsidRDefault="0011172B" w:rsidP="0011172B">
      <w:pPr>
        <w:spacing w:after="0"/>
        <w:ind w:firstLine="36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 xml:space="preserve">Учебная программа  - </w:t>
      </w:r>
      <w:r w:rsidRPr="00B8075E">
        <w:rPr>
          <w:rFonts w:ascii="Times New Roman" w:hAnsi="Times New Roman"/>
        </w:rPr>
        <w:t>документ, который отражает основную часть ДПП, включает введение, описание основных разделов (дисциплин) ДПП, перечень тем в разделах (дисциплинах), наименование видов занятий по каждой теме (лекции, практические и семинарские занятия, лабораторные работы, круглые столы, мастер – классы, мастерские, деловые игры, ролевые игры, тренинги, консультации, выполнение аттестационной, дипломной, проектной работы, веб-консультации, СРС, с указанием объема часов, отводимых на эти виды занятий и другие виды учебных занятий и учебных работ, определенные учебным планом), методические рекомендации по реализации ДПП, список литературы (основной, дополнительный), оценочные средства для текущего контроля успеваемости, промежуточной аттестации, квалификационные требования.</w:t>
      </w:r>
    </w:p>
    <w:p w:rsidR="0011172B" w:rsidRPr="00B8075E" w:rsidRDefault="0011172B" w:rsidP="0011172B">
      <w:pPr>
        <w:spacing w:after="0"/>
        <w:ind w:firstLine="36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Учебная дисциплина</w:t>
      </w:r>
      <w:r w:rsidRPr="00B8075E">
        <w:rPr>
          <w:rFonts w:ascii="Times New Roman" w:hAnsi="Times New Roman"/>
        </w:rPr>
        <w:t xml:space="preserve"> – организованная единица обучения, в определенной области знаний, оценивания учебной деятельности, а также ожидаемого результата обучения. Специальными формами учебной дисциплины являются практика, выпускная квалификационная работа и итоговая государственная аттестация (экзамен). Дополнительная профессиональная программа состоит из учебных дисциплин.</w:t>
      </w:r>
    </w:p>
    <w:p w:rsidR="0011172B" w:rsidRPr="00B8075E" w:rsidRDefault="0011172B" w:rsidP="0011172B">
      <w:pPr>
        <w:spacing w:after="0"/>
        <w:ind w:firstLine="36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Модуль</w:t>
      </w:r>
      <w:r w:rsidRPr="00B8075E">
        <w:rPr>
          <w:rFonts w:ascii="Times New Roman" w:hAnsi="Times New Roman"/>
        </w:rPr>
        <w:t xml:space="preserve"> –</w:t>
      </w:r>
      <w:r w:rsidRPr="00B8075E">
        <w:rPr>
          <w:rFonts w:ascii="Times New Roman" w:hAnsi="Times New Roman"/>
          <w:b/>
          <w:bCs/>
        </w:rPr>
        <w:t xml:space="preserve"> </w:t>
      </w:r>
      <w:r w:rsidRPr="00B8075E">
        <w:rPr>
          <w:rFonts w:ascii="Times New Roman" w:hAnsi="Times New Roman"/>
        </w:rPr>
        <w:t xml:space="preserve">это часть дополнительной профессиональной программы, учебного курса, дисциплины, формирующая одну или несколько определенных профессиональных </w:t>
      </w:r>
      <w:r w:rsidRPr="00B8075E">
        <w:rPr>
          <w:rFonts w:ascii="Times New Roman" w:hAnsi="Times New Roman"/>
          <w:bCs/>
        </w:rPr>
        <w:t>компетенций</w:t>
      </w:r>
      <w:r w:rsidRPr="00B8075E">
        <w:rPr>
          <w:rFonts w:ascii="Times New Roman" w:hAnsi="Times New Roman"/>
        </w:rPr>
        <w:t xml:space="preserve">, сопровождаемая контролем знаний и умений обучаемых на выходе. </w:t>
      </w:r>
    </w:p>
    <w:p w:rsidR="0011172B" w:rsidRPr="00B8075E" w:rsidRDefault="0011172B" w:rsidP="0011172B">
      <w:pPr>
        <w:spacing w:after="0"/>
        <w:ind w:firstLine="36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  <w:bCs/>
        </w:rPr>
        <w:t>Самостоятельная работа слушателей (СРС)</w:t>
      </w:r>
      <w:r w:rsidRPr="00B8075E">
        <w:rPr>
          <w:rFonts w:ascii="Times New Roman" w:hAnsi="Times New Roman"/>
        </w:rPr>
        <w:t xml:space="preserve"> – часть учебного процесса, выполняемая слушателями с целью усвоения, закрепления и совершенствования знаний и приобретения соответствующих умений и навыков, составляющих содержание подготовки специалистов. </w:t>
      </w: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9FCCFD8" wp14:editId="52BE6D08">
                  <wp:extent cx="628650" cy="495300"/>
                  <wp:effectExtent l="0" t="0" r="0" b="0"/>
                  <wp:docPr id="8" name="Рисунок 8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Pr="00B8075E" w:rsidRDefault="0011172B" w:rsidP="0011172B">
      <w:pPr>
        <w:spacing w:after="0"/>
        <w:ind w:firstLine="360"/>
        <w:jc w:val="both"/>
        <w:rPr>
          <w:rFonts w:ascii="Times New Roman" w:hAnsi="Times New Roman"/>
          <w:b/>
        </w:rPr>
      </w:pPr>
    </w:p>
    <w:p w:rsidR="0011172B" w:rsidRPr="00B8075E" w:rsidRDefault="0011172B" w:rsidP="0011172B">
      <w:pPr>
        <w:spacing w:after="0"/>
        <w:ind w:firstLine="36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Веб-консультация</w:t>
      </w:r>
      <w:r w:rsidRPr="00B8075E">
        <w:rPr>
          <w:rFonts w:ascii="Times New Roman" w:hAnsi="Times New Roman"/>
        </w:rPr>
        <w:t xml:space="preserve"> – это вид заочного, дистанционного обучения дисциплины, входящей в состав дополнительной профессиональной программы, а также может рассматриваться и как вид самостоятельной работы слушателя.</w:t>
      </w:r>
    </w:p>
    <w:p w:rsidR="0011172B" w:rsidRPr="00B8075E" w:rsidRDefault="0011172B" w:rsidP="0011172B">
      <w:pPr>
        <w:spacing w:after="0"/>
        <w:ind w:firstLine="36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Совместная дополнительная профессиональная программа факультетов и/или институтов</w:t>
      </w:r>
      <w:r w:rsidRPr="00B8075E">
        <w:rPr>
          <w:rFonts w:ascii="Times New Roman" w:hAnsi="Times New Roman"/>
        </w:rPr>
        <w:t xml:space="preserve"> – совместно разработанная и проводимая двумя или более структурными подразделениями СВФУ программа дополнительного профессионального образования. Один из структурных подразделений обозначен в дополнительной профессиональной программе как основной координатор данной программы. </w:t>
      </w:r>
    </w:p>
    <w:p w:rsidR="0011172B" w:rsidRPr="00B8075E" w:rsidRDefault="0011172B" w:rsidP="001117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  <w:iCs/>
        </w:rPr>
        <w:t xml:space="preserve">      Сетевая форма реализации образовательных программ</w:t>
      </w:r>
      <w:r w:rsidRPr="00B8075E">
        <w:rPr>
          <w:rFonts w:ascii="Times New Roman" w:hAnsi="Times New Roman"/>
          <w:i/>
          <w:iCs/>
        </w:rPr>
        <w:t xml:space="preserve"> </w:t>
      </w:r>
      <w:r w:rsidRPr="00B8075E">
        <w:rPr>
          <w:rFonts w:ascii="Times New Roman" w:hAnsi="Times New Roman"/>
        </w:rPr>
        <w:t xml:space="preserve">– организация обучения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организаций, в том числе дистанционных технологий. </w:t>
      </w:r>
    </w:p>
    <w:p w:rsidR="0011172B" w:rsidRPr="00B8075E" w:rsidRDefault="0011172B" w:rsidP="001117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  <w:iCs/>
        </w:rPr>
        <w:t xml:space="preserve">     Сетевая образовательная программа</w:t>
      </w:r>
      <w:r w:rsidRPr="00B8075E">
        <w:rPr>
          <w:rFonts w:ascii="Times New Roman" w:hAnsi="Times New Roman"/>
          <w:i/>
          <w:iCs/>
        </w:rPr>
        <w:t xml:space="preserve"> </w:t>
      </w:r>
      <w:r w:rsidRPr="00B8075E">
        <w:rPr>
          <w:rFonts w:ascii="Times New Roman" w:hAnsi="Times New Roman"/>
        </w:rPr>
        <w:t xml:space="preserve">– дополнительная профессиональная программа, создаваемая и реализуемая в сетевой форме с использованием ресурсов, в том числе информационно-коммуникационных, нескольких образовательных организаций на региональном, федеральном и международном уровнях, </w:t>
      </w:r>
    </w:p>
    <w:p w:rsidR="0011172B" w:rsidRPr="00B8075E" w:rsidRDefault="0011172B" w:rsidP="001117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  <w:iCs/>
        </w:rPr>
        <w:t xml:space="preserve">      Обучающийся/слушатель</w:t>
      </w:r>
      <w:r w:rsidRPr="00B8075E">
        <w:rPr>
          <w:rFonts w:ascii="Times New Roman" w:hAnsi="Times New Roman"/>
          <w:i/>
          <w:iCs/>
        </w:rPr>
        <w:t xml:space="preserve"> – </w:t>
      </w:r>
      <w:r w:rsidRPr="00B8075E">
        <w:rPr>
          <w:rFonts w:ascii="Times New Roman" w:hAnsi="Times New Roman"/>
        </w:rPr>
        <w:t>физическое лицо, осваивающее дополнительную профессиональную программу.</w:t>
      </w:r>
    </w:p>
    <w:p w:rsidR="0011172B" w:rsidRPr="00B8075E" w:rsidRDefault="0011172B" w:rsidP="0011172B">
      <w:pPr>
        <w:tabs>
          <w:tab w:val="num" w:pos="360"/>
        </w:tabs>
        <w:spacing w:after="0"/>
        <w:jc w:val="both"/>
        <w:rPr>
          <w:rFonts w:ascii="Times New Roman" w:hAnsi="Times New Roman"/>
          <w:color w:val="000000"/>
        </w:rPr>
      </w:pPr>
    </w:p>
    <w:p w:rsidR="0011172B" w:rsidRPr="00B8075E" w:rsidRDefault="0011172B" w:rsidP="0011172B">
      <w:pPr>
        <w:tabs>
          <w:tab w:val="num" w:pos="360"/>
        </w:tabs>
        <w:spacing w:after="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 xml:space="preserve">2. НАЗНАЧЕНИЕ И ОБЛАСТЬ ПРИМЕНЕНИЯ РАБОЧЕЙ ИНСТРУКЦИИ </w:t>
      </w:r>
    </w:p>
    <w:p w:rsidR="0011172B" w:rsidRPr="00B8075E" w:rsidRDefault="0011172B" w:rsidP="0011172B">
      <w:pPr>
        <w:tabs>
          <w:tab w:val="num" w:pos="360"/>
        </w:tabs>
        <w:spacing w:after="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>В УЧЕБНЫХ ПОДРАЗДЕЛЕНИЯХ СВФУ</w:t>
      </w:r>
    </w:p>
    <w:p w:rsidR="0011172B" w:rsidRPr="00B8075E" w:rsidRDefault="0011172B" w:rsidP="0011172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Cs/>
          <w:iCs/>
        </w:rPr>
      </w:pPr>
      <w:r w:rsidRPr="00B8075E">
        <w:rPr>
          <w:rFonts w:ascii="Times New Roman" w:hAnsi="Times New Roman"/>
          <w:b/>
          <w:bCs/>
          <w:iCs/>
        </w:rPr>
        <w:t>2.1.</w:t>
      </w:r>
      <w:r w:rsidRPr="00B8075E">
        <w:rPr>
          <w:rFonts w:ascii="Times New Roman" w:hAnsi="Times New Roman"/>
          <w:bCs/>
          <w:iCs/>
        </w:rPr>
        <w:t xml:space="preserve"> Настоящая инструкция устанавливает порядок разработки, требования к структуре, содержанию и оформлению, а также процедуру утверждения и хранения дополнительных профессиональных программ;</w:t>
      </w:r>
    </w:p>
    <w:p w:rsidR="0011172B" w:rsidRPr="00B8075E" w:rsidRDefault="0011172B" w:rsidP="0011172B">
      <w:pPr>
        <w:tabs>
          <w:tab w:val="num" w:pos="360"/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 xml:space="preserve">2.2. </w:t>
      </w:r>
      <w:r w:rsidRPr="00B8075E">
        <w:rPr>
          <w:rFonts w:ascii="Times New Roman" w:hAnsi="Times New Roman"/>
        </w:rPr>
        <w:t>Инструкция подлежит применению Институтом непрерывного профессионального образования, а также всеми кафедрами и другими структурными подразделениями СВФУ, обеспечивающими реализацию образовательного процесса по соответствующим программам дополнительного профессионального образования (повышения квалификации, переподготовки, стажировки).</w:t>
      </w:r>
    </w:p>
    <w:p w:rsidR="0011172B" w:rsidRPr="00B8075E" w:rsidRDefault="0011172B" w:rsidP="0011172B">
      <w:pPr>
        <w:tabs>
          <w:tab w:val="num" w:pos="360"/>
        </w:tabs>
        <w:spacing w:after="0"/>
        <w:ind w:left="360" w:hanging="360"/>
        <w:rPr>
          <w:rFonts w:ascii="Times New Roman" w:hAnsi="Times New Roman"/>
          <w:b/>
        </w:rPr>
      </w:pPr>
    </w:p>
    <w:p w:rsidR="0011172B" w:rsidRPr="00B8075E" w:rsidRDefault="0011172B" w:rsidP="0011172B">
      <w:pPr>
        <w:tabs>
          <w:tab w:val="num" w:pos="360"/>
        </w:tabs>
        <w:spacing w:after="0"/>
        <w:ind w:left="360" w:hanging="36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>3. НОРМАТИВНЫЕ ДОКУМЕНТЫ</w:t>
      </w:r>
    </w:p>
    <w:p w:rsidR="0011172B" w:rsidRPr="00B8075E" w:rsidRDefault="0011172B" w:rsidP="0011172B">
      <w:pPr>
        <w:numPr>
          <w:ilvl w:val="0"/>
          <w:numId w:val="13"/>
        </w:numPr>
        <w:tabs>
          <w:tab w:val="clear" w:pos="1004"/>
          <w:tab w:val="num" w:pos="0"/>
          <w:tab w:val="num" w:pos="852"/>
        </w:tabs>
        <w:spacing w:after="0"/>
        <w:ind w:left="0"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</w:rPr>
        <w:t>Федеральный закон Российской Федерации от 29 декабря 2012 г. N 273-ФЗ "Об образовании в Российской Федерации";</w:t>
      </w:r>
    </w:p>
    <w:p w:rsidR="0011172B" w:rsidRPr="00B8075E" w:rsidRDefault="0011172B" w:rsidP="0011172B">
      <w:pPr>
        <w:pStyle w:val="210"/>
        <w:numPr>
          <w:ilvl w:val="0"/>
          <w:numId w:val="13"/>
        </w:numPr>
        <w:shd w:val="clear" w:color="auto" w:fill="auto"/>
        <w:tabs>
          <w:tab w:val="clear" w:pos="1004"/>
          <w:tab w:val="num" w:pos="852"/>
          <w:tab w:val="left" w:pos="962"/>
        </w:tabs>
        <w:spacing w:line="276" w:lineRule="auto"/>
        <w:ind w:left="568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Приказ Минобрнауки РФ от 01.07.2013 №499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11172B" w:rsidRPr="00B8075E" w:rsidRDefault="0011172B" w:rsidP="0011172B">
      <w:pPr>
        <w:pStyle w:val="210"/>
        <w:numPr>
          <w:ilvl w:val="0"/>
          <w:numId w:val="13"/>
        </w:numPr>
        <w:shd w:val="clear" w:color="auto" w:fill="auto"/>
        <w:tabs>
          <w:tab w:val="clear" w:pos="1004"/>
          <w:tab w:val="num" w:pos="852"/>
          <w:tab w:val="left" w:pos="962"/>
          <w:tab w:val="center" w:pos="2742"/>
          <w:tab w:val="center" w:pos="3826"/>
          <w:tab w:val="center" w:pos="4340"/>
          <w:tab w:val="right" w:pos="5823"/>
          <w:tab w:val="left" w:pos="5973"/>
          <w:tab w:val="right" w:pos="7873"/>
        </w:tabs>
        <w:spacing w:line="276" w:lineRule="auto"/>
        <w:ind w:left="568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Письмо</w:t>
      </w:r>
      <w:r w:rsidRPr="00B8075E">
        <w:rPr>
          <w:sz w:val="24"/>
          <w:szCs w:val="24"/>
        </w:rPr>
        <w:tab/>
        <w:t>Минобрнауки</w:t>
      </w:r>
      <w:r w:rsidRPr="00B8075E">
        <w:rPr>
          <w:sz w:val="24"/>
          <w:szCs w:val="24"/>
        </w:rPr>
        <w:tab/>
        <w:t>РФ</w:t>
      </w:r>
      <w:r w:rsidRPr="00B8075E">
        <w:rPr>
          <w:sz w:val="24"/>
          <w:szCs w:val="24"/>
        </w:rPr>
        <w:tab/>
        <w:t>от</w:t>
      </w:r>
      <w:r w:rsidRPr="00B8075E">
        <w:rPr>
          <w:sz w:val="24"/>
          <w:szCs w:val="24"/>
        </w:rPr>
        <w:tab/>
        <w:t>09.10.2013</w:t>
      </w:r>
      <w:r w:rsidRPr="00B8075E">
        <w:rPr>
          <w:sz w:val="24"/>
          <w:szCs w:val="24"/>
        </w:rPr>
        <w:tab/>
        <w:t>№06-735 «О</w:t>
      </w:r>
      <w:r w:rsidRPr="00B8075E">
        <w:rPr>
          <w:sz w:val="24"/>
          <w:szCs w:val="24"/>
        </w:rPr>
        <w:tab/>
        <w:t xml:space="preserve"> дополнительном</w:t>
      </w: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профессиональном образовании»;</w:t>
      </w:r>
    </w:p>
    <w:p w:rsidR="0011172B" w:rsidRPr="00B8075E" w:rsidRDefault="0011172B" w:rsidP="0011172B">
      <w:pPr>
        <w:pStyle w:val="210"/>
        <w:numPr>
          <w:ilvl w:val="0"/>
          <w:numId w:val="13"/>
        </w:numPr>
        <w:shd w:val="clear" w:color="auto" w:fill="auto"/>
        <w:tabs>
          <w:tab w:val="clear" w:pos="1004"/>
          <w:tab w:val="num" w:pos="852"/>
          <w:tab w:val="left" w:pos="962"/>
          <w:tab w:val="center" w:pos="2742"/>
          <w:tab w:val="center" w:pos="3826"/>
          <w:tab w:val="center" w:pos="4340"/>
          <w:tab w:val="right" w:pos="5823"/>
          <w:tab w:val="left" w:pos="5973"/>
          <w:tab w:val="right" w:pos="7873"/>
          <w:tab w:val="right" w:pos="9375"/>
        </w:tabs>
        <w:spacing w:line="276" w:lineRule="auto"/>
        <w:ind w:left="568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Письмо</w:t>
      </w:r>
      <w:r w:rsidRPr="00B8075E">
        <w:rPr>
          <w:sz w:val="24"/>
          <w:szCs w:val="24"/>
        </w:rPr>
        <w:tab/>
        <w:t>Минобрнауки</w:t>
      </w:r>
      <w:r w:rsidRPr="00B8075E">
        <w:rPr>
          <w:sz w:val="24"/>
          <w:szCs w:val="24"/>
        </w:rPr>
        <w:tab/>
        <w:t>РФ</w:t>
      </w:r>
      <w:r w:rsidRPr="00B8075E">
        <w:rPr>
          <w:sz w:val="24"/>
          <w:szCs w:val="24"/>
        </w:rPr>
        <w:tab/>
        <w:t>от</w:t>
      </w:r>
      <w:r w:rsidRPr="00B8075E">
        <w:rPr>
          <w:sz w:val="24"/>
          <w:szCs w:val="24"/>
        </w:rPr>
        <w:tab/>
        <w:t>30.03.2015</w:t>
      </w:r>
      <w:r w:rsidRPr="00B8075E">
        <w:rPr>
          <w:sz w:val="24"/>
          <w:szCs w:val="24"/>
        </w:rPr>
        <w:tab/>
        <w:t xml:space="preserve">№АК-821/06 «О </w:t>
      </w:r>
      <w:r w:rsidRPr="00B8075E">
        <w:rPr>
          <w:sz w:val="24"/>
          <w:szCs w:val="24"/>
        </w:rPr>
        <w:tab/>
        <w:t>направлении</w:t>
      </w: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методических рекомендаций по итоговой аттестации слушателей»;</w:t>
      </w:r>
    </w:p>
    <w:p w:rsidR="0011172B" w:rsidRPr="006939FF" w:rsidRDefault="0011172B" w:rsidP="0011172B">
      <w:pPr>
        <w:pStyle w:val="210"/>
        <w:numPr>
          <w:ilvl w:val="0"/>
          <w:numId w:val="13"/>
        </w:numPr>
        <w:shd w:val="clear" w:color="auto" w:fill="auto"/>
        <w:tabs>
          <w:tab w:val="clear" w:pos="1004"/>
          <w:tab w:val="num" w:pos="852"/>
          <w:tab w:val="left" w:pos="962"/>
          <w:tab w:val="center" w:pos="2742"/>
          <w:tab w:val="center" w:pos="3826"/>
          <w:tab w:val="center" w:pos="4340"/>
          <w:tab w:val="right" w:pos="5823"/>
          <w:tab w:val="left" w:pos="5973"/>
          <w:tab w:val="right" w:pos="7873"/>
          <w:tab w:val="right" w:pos="9375"/>
        </w:tabs>
        <w:spacing w:line="276" w:lineRule="auto"/>
        <w:ind w:left="568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Письмо</w:t>
      </w:r>
      <w:r w:rsidRPr="00B8075E">
        <w:rPr>
          <w:sz w:val="24"/>
          <w:szCs w:val="24"/>
        </w:rPr>
        <w:tab/>
        <w:t>Минобрнауки</w:t>
      </w:r>
      <w:r w:rsidRPr="00B8075E">
        <w:rPr>
          <w:sz w:val="24"/>
          <w:szCs w:val="24"/>
        </w:rPr>
        <w:tab/>
        <w:t>РФ</w:t>
      </w:r>
      <w:r w:rsidRPr="00B8075E">
        <w:rPr>
          <w:sz w:val="24"/>
          <w:szCs w:val="24"/>
        </w:rPr>
        <w:tab/>
        <w:t>от</w:t>
      </w:r>
      <w:r w:rsidRPr="00B8075E">
        <w:rPr>
          <w:sz w:val="24"/>
          <w:szCs w:val="24"/>
        </w:rPr>
        <w:tab/>
        <w:t>22.04.2015</w:t>
      </w:r>
      <w:r w:rsidRPr="00B8075E">
        <w:rPr>
          <w:sz w:val="24"/>
          <w:szCs w:val="24"/>
        </w:rPr>
        <w:tab/>
        <w:t>№ВК-1032/06 «О</w:t>
      </w:r>
      <w:r w:rsidRPr="00B8075E">
        <w:rPr>
          <w:sz w:val="24"/>
          <w:szCs w:val="24"/>
        </w:rPr>
        <w:tab/>
        <w:t xml:space="preserve"> направлении</w:t>
      </w: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E69A465" wp14:editId="65D4A462">
                  <wp:extent cx="628650" cy="495300"/>
                  <wp:effectExtent l="0" t="0" r="0" b="0"/>
                  <wp:docPr id="9" name="Рисунок 9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Default="0011172B" w:rsidP="0011172B">
      <w:pPr>
        <w:pStyle w:val="210"/>
        <w:shd w:val="clear" w:color="auto" w:fill="auto"/>
        <w:tabs>
          <w:tab w:val="left" w:pos="962"/>
          <w:tab w:val="center" w:pos="2742"/>
          <w:tab w:val="center" w:pos="3826"/>
          <w:tab w:val="center" w:pos="4340"/>
          <w:tab w:val="right" w:pos="5823"/>
          <w:tab w:val="left" w:pos="5973"/>
          <w:tab w:val="right" w:pos="7873"/>
          <w:tab w:val="right" w:pos="9375"/>
        </w:tabs>
        <w:spacing w:line="276" w:lineRule="auto"/>
        <w:ind w:firstLine="0"/>
        <w:jc w:val="both"/>
        <w:rPr>
          <w:sz w:val="24"/>
          <w:szCs w:val="24"/>
        </w:rPr>
      </w:pPr>
    </w:p>
    <w:p w:rsidR="0011172B" w:rsidRPr="00B8075E" w:rsidRDefault="0011172B" w:rsidP="0011172B">
      <w:pPr>
        <w:pStyle w:val="210"/>
        <w:shd w:val="clear" w:color="auto" w:fill="auto"/>
        <w:tabs>
          <w:tab w:val="left" w:pos="962"/>
          <w:tab w:val="center" w:pos="2742"/>
          <w:tab w:val="center" w:pos="3826"/>
          <w:tab w:val="center" w:pos="4340"/>
          <w:tab w:val="right" w:pos="5823"/>
          <w:tab w:val="left" w:pos="5973"/>
          <w:tab w:val="right" w:pos="7873"/>
          <w:tab w:val="right" w:pos="9375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методических рекомендаций» (методические рекомендации - разъяснения по разработке дополнительных</w:t>
      </w:r>
      <w:r w:rsidRPr="00B8075E">
        <w:t xml:space="preserve"> </w:t>
      </w:r>
      <w:r w:rsidRPr="00B8075E">
        <w:rPr>
          <w:sz w:val="24"/>
          <w:szCs w:val="24"/>
        </w:rPr>
        <w:t>профессиональных программ на основе профессиональных стандартов);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962"/>
          <w:tab w:val="center" w:pos="2742"/>
          <w:tab w:val="center" w:pos="3826"/>
          <w:tab w:val="center" w:pos="4340"/>
          <w:tab w:val="right" w:pos="5823"/>
          <w:tab w:val="left" w:pos="5973"/>
          <w:tab w:val="right" w:pos="7873"/>
          <w:tab w:val="right" w:pos="9375"/>
        </w:tabs>
        <w:spacing w:line="276" w:lineRule="auto"/>
        <w:ind w:left="568" w:firstLine="0"/>
        <w:jc w:val="both"/>
        <w:rPr>
          <w:sz w:val="24"/>
          <w:szCs w:val="24"/>
        </w:rPr>
      </w:pPr>
    </w:p>
    <w:p w:rsidR="0011172B" w:rsidRPr="00B8075E" w:rsidRDefault="0011172B" w:rsidP="0011172B">
      <w:pPr>
        <w:pStyle w:val="210"/>
        <w:shd w:val="clear" w:color="auto" w:fill="auto"/>
        <w:tabs>
          <w:tab w:val="left" w:pos="962"/>
          <w:tab w:val="center" w:pos="2742"/>
          <w:tab w:val="center" w:pos="3826"/>
          <w:tab w:val="center" w:pos="4340"/>
          <w:tab w:val="right" w:pos="5823"/>
          <w:tab w:val="left" w:pos="5973"/>
          <w:tab w:val="right" w:pos="7873"/>
          <w:tab w:val="right" w:pos="9375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Письмо</w:t>
      </w:r>
      <w:r w:rsidRPr="00B8075E">
        <w:rPr>
          <w:sz w:val="24"/>
          <w:szCs w:val="24"/>
        </w:rPr>
        <w:tab/>
        <w:t>Минобрнауки</w:t>
      </w:r>
      <w:r w:rsidRPr="00B8075E">
        <w:rPr>
          <w:sz w:val="24"/>
          <w:szCs w:val="24"/>
        </w:rPr>
        <w:tab/>
        <w:t>РФ</w:t>
      </w:r>
      <w:r w:rsidRPr="00B8075E">
        <w:rPr>
          <w:sz w:val="24"/>
          <w:szCs w:val="24"/>
        </w:rPr>
        <w:tab/>
        <w:t>от</w:t>
      </w:r>
      <w:r w:rsidRPr="00B8075E">
        <w:rPr>
          <w:sz w:val="24"/>
          <w:szCs w:val="24"/>
        </w:rPr>
        <w:tab/>
        <w:t>21.04.2015</w:t>
      </w:r>
      <w:r w:rsidRPr="00B8075E">
        <w:rPr>
          <w:sz w:val="24"/>
          <w:szCs w:val="24"/>
        </w:rPr>
        <w:tab/>
        <w:t xml:space="preserve">№ВК-1013/06 «О </w:t>
      </w:r>
      <w:r w:rsidRPr="00B8075E">
        <w:rPr>
          <w:sz w:val="24"/>
          <w:szCs w:val="24"/>
        </w:rPr>
        <w:tab/>
        <w:t>направлении</w:t>
      </w: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методических рекомендаций по реализации дополнительных профессиональных программ»;</w:t>
      </w: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ab/>
        <w:t>- Письмо Минобрнауки</w:t>
      </w:r>
      <w:r w:rsidRPr="00B8075E">
        <w:rPr>
          <w:sz w:val="24"/>
          <w:szCs w:val="24"/>
        </w:rPr>
        <w:tab/>
        <w:t xml:space="preserve">РФ от 10 апреля 2014 г.№06-381 «Методические рекомендации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программ»;  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962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    - Письмо Минобрнауки РФ от 28.05.2015 №АК-2563/05 «О методических рекомендациях» (методические рекомендации по организации образовательного процесса при сетевых формах реализации образовательных программ»);</w:t>
      </w:r>
    </w:p>
    <w:p w:rsidR="0011172B" w:rsidRPr="00B8075E" w:rsidRDefault="0011172B" w:rsidP="0011172B">
      <w:pPr>
        <w:numPr>
          <w:ilvl w:val="0"/>
          <w:numId w:val="13"/>
        </w:numPr>
        <w:tabs>
          <w:tab w:val="clear" w:pos="1004"/>
          <w:tab w:val="num" w:pos="852"/>
        </w:tabs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</w:rPr>
        <w:t>Уставом и иными локальными актами СВФУ имени М.К. Аммосова.</w:t>
      </w: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</w:rPr>
      </w:pP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 xml:space="preserve">4. ОБЩИЕ ПОЛОЖЕНИЯ ДОПОЛНИТЕЛЬНОЙ </w:t>
      </w: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>ПРОФЕССИОНАЛЬНОЙ ПРОГРАММЫ</w:t>
      </w:r>
    </w:p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4.1.</w:t>
      </w:r>
      <w:r w:rsidRPr="00B8075E">
        <w:rPr>
          <w:rFonts w:ascii="Times New Roman" w:hAnsi="Times New Roman"/>
        </w:rPr>
        <w:t xml:space="preserve"> </w:t>
      </w:r>
      <w:r w:rsidRPr="00B8075E">
        <w:rPr>
          <w:rFonts w:ascii="Times New Roman" w:hAnsi="Times New Roman"/>
          <w:b/>
        </w:rPr>
        <w:t>Дополнительное профессиональное образование</w:t>
      </w:r>
      <w:r w:rsidRPr="00B8075E">
        <w:rPr>
          <w:rFonts w:ascii="Times New Roman" w:hAnsi="Times New Roman"/>
        </w:rPr>
        <w:t xml:space="preserve">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Дополнительное профессиональное образование осуществляется посредством реализации дополнительных профессиональных программ – ДПП (программ повышения квалификации и программ профессиональной переподготовки).</w:t>
      </w:r>
    </w:p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4.2</w:t>
      </w:r>
      <w:r w:rsidRPr="00B8075E">
        <w:rPr>
          <w:rFonts w:ascii="Times New Roman" w:hAnsi="Times New Roman"/>
        </w:rPr>
        <w:t>. К освоению ДПП допускаются:</w:t>
      </w:r>
    </w:p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</w:rPr>
        <w:t>1) лица, имеющие среднее профессиональное и (или) высшее образование;</w:t>
      </w:r>
    </w:p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</w:rPr>
        <w:t>2) лица, получающие среднее профессиональное и (или) высшее образование.</w:t>
      </w:r>
    </w:p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4.3</w:t>
      </w:r>
      <w:r w:rsidRPr="00B8075E">
        <w:rPr>
          <w:rFonts w:ascii="Times New Roman" w:hAnsi="Times New Roman"/>
        </w:rPr>
        <w:t>. ДПП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4.4</w:t>
      </w:r>
      <w:r w:rsidRPr="00B8075E">
        <w:rPr>
          <w:rFonts w:ascii="Times New Roman" w:hAnsi="Times New Roman"/>
        </w:rPr>
        <w:t xml:space="preserve">. ДПП профессиональной переподготовки направлена на получение компетенции, необходимой для выполнения нового вида профессиональной деятельности и (или)  приобретение квалификации. </w:t>
      </w:r>
    </w:p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4.5</w:t>
      </w:r>
      <w:r w:rsidRPr="00B8075E">
        <w:rPr>
          <w:rFonts w:ascii="Times New Roman" w:hAnsi="Times New Roman"/>
        </w:rPr>
        <w:t>. Содержание ДПП определяется образовательной программой, разработанной и утвержденной организацией, осуществляющей образовательную деятельность,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11172B" w:rsidRPr="006939FF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4.6</w:t>
      </w:r>
      <w:r w:rsidRPr="00B8075E">
        <w:rPr>
          <w:rFonts w:ascii="Times New Roman" w:hAnsi="Times New Roman"/>
        </w:rPr>
        <w:t>. ДПП является базовым программно-методическим документом, учитывающий специфику обучения слушателей по избранному направлению переподготовки (повышение квалификации/ переподготовка/ стажировка), и направленный на непрерывное повышение квалификации и профессиональную переподготовку лиц, имеющих п</w:t>
      </w:r>
      <w:r>
        <w:rPr>
          <w:rFonts w:ascii="Times New Roman" w:hAnsi="Times New Roman"/>
        </w:rPr>
        <w:t>рофессиональное</w:t>
      </w: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9B340CF" wp14:editId="5CCA0CAE">
                  <wp:extent cx="628650" cy="495300"/>
                  <wp:effectExtent l="0" t="0" r="0" b="0"/>
                  <wp:docPr id="10" name="Рисунок 10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  <w:b/>
        </w:rPr>
      </w:pPr>
    </w:p>
    <w:p w:rsidR="0011172B" w:rsidRDefault="0011172B" w:rsidP="0011172B">
      <w:pPr>
        <w:tabs>
          <w:tab w:val="num" w:pos="360"/>
        </w:tabs>
        <w:spacing w:after="0"/>
        <w:jc w:val="both"/>
        <w:rPr>
          <w:rFonts w:ascii="Times New Roman" w:hAnsi="Times New Roman"/>
        </w:rPr>
      </w:pPr>
    </w:p>
    <w:p w:rsidR="0011172B" w:rsidRPr="00B8075E" w:rsidRDefault="0011172B" w:rsidP="0011172B">
      <w:pPr>
        <w:tabs>
          <w:tab w:val="num" w:pos="360"/>
        </w:tabs>
        <w:spacing w:after="0"/>
        <w:jc w:val="both"/>
        <w:rPr>
          <w:rFonts w:ascii="Times New Roman" w:hAnsi="Times New Roman"/>
          <w:b/>
        </w:rPr>
      </w:pPr>
      <w:r w:rsidRPr="00B8075E">
        <w:rPr>
          <w:rFonts w:ascii="Times New Roman" w:hAnsi="Times New Roman"/>
        </w:rPr>
        <w:t>образование, за пределами основных образовательных программ, в соответствии с квалификационными требованиями к профессиям и должностям, способствующее развитию деловых и творческих способностей этих лиц, а также повышению их культурного уровня.</w:t>
      </w:r>
    </w:p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4.7.</w:t>
      </w:r>
      <w:r w:rsidRPr="00B8075E">
        <w:rPr>
          <w:rFonts w:ascii="Times New Roman" w:hAnsi="Times New Roman"/>
        </w:rPr>
        <w:t xml:space="preserve"> Содержание ДПП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4.8.</w:t>
      </w:r>
      <w:r w:rsidRPr="00B8075E">
        <w:rPr>
          <w:rFonts w:ascii="Times New Roman" w:hAnsi="Times New Roman"/>
        </w:rPr>
        <w:t xml:space="preserve"> ДПП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4.9.</w:t>
      </w:r>
      <w:r w:rsidRPr="00B8075E">
        <w:rPr>
          <w:rFonts w:ascii="Times New Roman" w:hAnsi="Times New Roman"/>
        </w:rPr>
        <w:t xml:space="preserve"> Обучение по ДПП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4.10</w:t>
      </w:r>
      <w:r w:rsidRPr="00B8075E">
        <w:rPr>
          <w:rFonts w:ascii="Times New Roman" w:hAnsi="Times New Roman"/>
        </w:rPr>
        <w:t>. Формы обучения и сроки освоения ДПП определяются образовательной программой.</w:t>
      </w:r>
    </w:p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4.11</w:t>
      </w:r>
      <w:r w:rsidRPr="00B8075E">
        <w:rPr>
          <w:rFonts w:ascii="Times New Roman" w:hAnsi="Times New Roman"/>
        </w:rPr>
        <w:t>. Освоение ДПП по профессиональной переподготовке завершается итоговой аттестацией обучающихся в форме защиты дипломных работ.</w:t>
      </w:r>
    </w:p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4.12</w:t>
      </w:r>
      <w:r w:rsidRPr="00B8075E">
        <w:rPr>
          <w:rFonts w:ascii="Times New Roman" w:hAnsi="Times New Roman"/>
        </w:rPr>
        <w:t>. Лицам, успешно освоившим соответствующую ДПП выдаётся удостоверение о повышении квалификации установленного образца; лицам, успешно освоившим программу профессиональной переподготовки и прошедшим итоговую аттестацию выдается диплом о профессиональной переподготовке установленного образца.</w:t>
      </w:r>
    </w:p>
    <w:p w:rsidR="0011172B" w:rsidRPr="00B8075E" w:rsidRDefault="0011172B" w:rsidP="0011172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4.13</w:t>
      </w:r>
      <w:r w:rsidRPr="00B8075E">
        <w:rPr>
          <w:rFonts w:ascii="Times New Roman" w:hAnsi="Times New Roman"/>
        </w:rPr>
        <w:t>. При освоении ДПП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установленного образца.</w:t>
      </w:r>
    </w:p>
    <w:p w:rsidR="0011172B" w:rsidRPr="00B8075E" w:rsidRDefault="0011172B" w:rsidP="0011172B">
      <w:pPr>
        <w:shd w:val="clear" w:color="auto" w:fill="FFFFFF"/>
        <w:tabs>
          <w:tab w:val="left" w:pos="0"/>
          <w:tab w:val="left" w:pos="1260"/>
        </w:tabs>
        <w:suppressAutoHyphens/>
        <w:spacing w:after="0"/>
        <w:ind w:right="14" w:firstLine="567"/>
        <w:jc w:val="both"/>
        <w:rPr>
          <w:rFonts w:ascii="Times New Roman" w:eastAsia="Batang" w:hAnsi="Times New Roman"/>
          <w:color w:val="000000"/>
          <w:spacing w:val="6"/>
        </w:rPr>
      </w:pPr>
      <w:r w:rsidRPr="00B8075E">
        <w:rPr>
          <w:rFonts w:ascii="Times New Roman" w:hAnsi="Times New Roman"/>
          <w:b/>
        </w:rPr>
        <w:t>4.14.</w:t>
      </w:r>
      <w:r w:rsidRPr="00B8075E">
        <w:rPr>
          <w:rFonts w:ascii="Times New Roman" w:hAnsi="Times New Roman"/>
        </w:rPr>
        <w:t xml:space="preserve"> ДПП</w:t>
      </w:r>
      <w:r w:rsidRPr="00B8075E">
        <w:rPr>
          <w:rFonts w:ascii="Times New Roman" w:eastAsia="Batang" w:hAnsi="Times New Roman"/>
          <w:color w:val="000000"/>
          <w:spacing w:val="6"/>
        </w:rPr>
        <w:t>, разработанные в рамках методической работы, являются интеллектуальными продуктами СВФУ.</w:t>
      </w:r>
    </w:p>
    <w:p w:rsidR="0011172B" w:rsidRPr="00B8075E" w:rsidRDefault="0011172B" w:rsidP="0011172B">
      <w:pPr>
        <w:shd w:val="clear" w:color="auto" w:fill="FFFFFF"/>
        <w:tabs>
          <w:tab w:val="left" w:pos="0"/>
          <w:tab w:val="left" w:pos="1260"/>
        </w:tabs>
        <w:suppressAutoHyphens/>
        <w:spacing w:after="0"/>
        <w:ind w:right="14" w:firstLine="360"/>
        <w:jc w:val="both"/>
        <w:rPr>
          <w:rFonts w:ascii="Times New Roman" w:eastAsia="Batang" w:hAnsi="Times New Roman"/>
          <w:color w:val="000000"/>
          <w:spacing w:val="6"/>
        </w:rPr>
      </w:pPr>
    </w:p>
    <w:p w:rsidR="0011172B" w:rsidRPr="00B8075E" w:rsidRDefault="0011172B" w:rsidP="0011172B">
      <w:pPr>
        <w:pStyle w:val="24"/>
        <w:spacing w:after="0" w:line="276" w:lineRule="auto"/>
        <w:ind w:left="0" w:firstLine="360"/>
        <w:jc w:val="center"/>
        <w:rPr>
          <w:b/>
        </w:rPr>
      </w:pPr>
      <w:r w:rsidRPr="00B8075E">
        <w:rPr>
          <w:b/>
        </w:rPr>
        <w:t xml:space="preserve">5. БАЗОВЫЕ ТРЕБОВАНИЯ К СОДЕРЖАНИЮ И СТРУКТУРЕ ДОПОЛНИТЕЛЬНОЙ ПРОФЕССИОНАЛЬНОЙ ПРОГРАММЫ </w:t>
      </w:r>
    </w:p>
    <w:p w:rsidR="0011172B" w:rsidRPr="00B8075E" w:rsidRDefault="0011172B" w:rsidP="0011172B">
      <w:pPr>
        <w:pStyle w:val="24"/>
        <w:tabs>
          <w:tab w:val="left" w:pos="993"/>
        </w:tabs>
        <w:spacing w:after="0" w:line="276" w:lineRule="auto"/>
        <w:ind w:left="0" w:firstLine="567"/>
        <w:jc w:val="both"/>
        <w:rPr>
          <w:b/>
        </w:rPr>
      </w:pPr>
      <w:r w:rsidRPr="00B8075E">
        <w:rPr>
          <w:b/>
        </w:rPr>
        <w:t>5.1</w:t>
      </w:r>
      <w:r w:rsidRPr="00B8075E">
        <w:t>. ДПП реализуются после утверждения на УМС ДПО СВФУ, структурным подразделением с учетом п.3 настоящего ПОЛОЖЕНИЯ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b/>
          <w:sz w:val="24"/>
          <w:szCs w:val="24"/>
        </w:rPr>
        <w:t>5.2</w:t>
      </w:r>
      <w:r w:rsidRPr="00B8075E">
        <w:rPr>
          <w:rFonts w:ascii="Times New Roman" w:hAnsi="Times New Roman" w:cs="Times New Roman"/>
          <w:sz w:val="24"/>
          <w:szCs w:val="24"/>
        </w:rPr>
        <w:t>. Базовыми требованиями к содержанию ДПП являются: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соответствие квалификационным требованиям к профессиям и должностям;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 xml:space="preserve">преемственность по отношению к федеральным государственным образовательным стандартам высшего и среднего профессионального образования;  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ориентация на современные образовательные технологии и средства обучения;</w:t>
      </w: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E5553FD" wp14:editId="3A83F683">
                  <wp:extent cx="628650" cy="495300"/>
                  <wp:effectExtent l="0" t="0" r="0" b="0"/>
                  <wp:docPr id="11" name="Рисунок 11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совместимость программ дополнительного профессионального образования по видам и срокам;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соответствие учебной нагрузки слушателей нормативам;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соответствие принятым правилам оформления программ;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соответствие содержания программ видам дополнительного профессионального образования;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 xml:space="preserve">          вариативность сроков обучения в зависимости от исходного уровня подготовленности слушателей; индивидуализация; обучение с профессиональным подбором претендентов на различные роли и др.).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 xml:space="preserve"> </w:t>
      </w:r>
      <w:r w:rsidRPr="00B8075E">
        <w:rPr>
          <w:rFonts w:ascii="Times New Roman" w:hAnsi="Times New Roman" w:cs="Times New Roman"/>
          <w:b/>
          <w:sz w:val="24"/>
          <w:szCs w:val="24"/>
        </w:rPr>
        <w:t>5.3.</w:t>
      </w:r>
      <w:r w:rsidRPr="00B8075E">
        <w:rPr>
          <w:rFonts w:ascii="Times New Roman" w:hAnsi="Times New Roman" w:cs="Times New Roman"/>
          <w:sz w:val="24"/>
          <w:szCs w:val="24"/>
        </w:rPr>
        <w:t xml:space="preserve"> Соответствие образовательных программ квалификационным требованиям к профессиям и должностям определяется составом профессиональных задач, включенных в цели конкретной образовательной программы.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b/>
          <w:sz w:val="24"/>
          <w:szCs w:val="24"/>
        </w:rPr>
        <w:t>5.4</w:t>
      </w:r>
      <w:r w:rsidRPr="00B8075E">
        <w:rPr>
          <w:rFonts w:ascii="Times New Roman" w:hAnsi="Times New Roman" w:cs="Times New Roman"/>
          <w:sz w:val="24"/>
          <w:szCs w:val="24"/>
        </w:rPr>
        <w:t>. Ориентация на современные достижения и подходы в области образования, которые отражаются: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 xml:space="preserve">    -  в принципах обучения (модульность обучения "до результата"); </w:t>
      </w:r>
    </w:p>
    <w:p w:rsidR="0011172B" w:rsidRPr="00B8075E" w:rsidRDefault="0011172B" w:rsidP="0011172B">
      <w:pPr>
        <w:pStyle w:val="Preformatted"/>
        <w:numPr>
          <w:ilvl w:val="0"/>
          <w:numId w:val="21"/>
        </w:numPr>
        <w:tabs>
          <w:tab w:val="clear" w:pos="9590"/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в формах и методах обучения (активные методы, дистанционные технологии, дифференцированное обучение, оптимизация обязательных аудиторных занятий);</w:t>
      </w:r>
    </w:p>
    <w:p w:rsidR="0011172B" w:rsidRPr="00B8075E" w:rsidRDefault="0011172B" w:rsidP="0011172B">
      <w:pPr>
        <w:pStyle w:val="Preformatted"/>
        <w:numPr>
          <w:ilvl w:val="0"/>
          <w:numId w:val="21"/>
        </w:numPr>
        <w:tabs>
          <w:tab w:val="clear" w:pos="9590"/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в методах контроля и управления образовательным процессом (распределенный контроль по модулям, использование тестирования и рейтингов, корректировка индивидуальных программ по результатам контроля, переход к автоматизированным системам управления, обеспечение профориентации в процессе обучения и т.д.);</w:t>
      </w:r>
    </w:p>
    <w:p w:rsidR="0011172B" w:rsidRPr="00B8075E" w:rsidRDefault="0011172B" w:rsidP="0011172B">
      <w:pPr>
        <w:pStyle w:val="Preformatted"/>
        <w:numPr>
          <w:ilvl w:val="0"/>
          <w:numId w:val="21"/>
        </w:numPr>
        <w:tabs>
          <w:tab w:val="clear" w:pos="9590"/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в средствах обучения (компьютерные программы, интегральные и персональные базы данных, тренажеры и т.д.).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Pr="00B8075E">
        <w:rPr>
          <w:rFonts w:ascii="Times New Roman" w:hAnsi="Times New Roman" w:cs="Times New Roman"/>
          <w:sz w:val="24"/>
          <w:szCs w:val="24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b/>
          <w:sz w:val="24"/>
          <w:szCs w:val="24"/>
        </w:rPr>
        <w:t>5.6</w:t>
      </w:r>
      <w:r w:rsidRPr="00B8075E">
        <w:rPr>
          <w:rFonts w:ascii="Times New Roman" w:hAnsi="Times New Roman" w:cs="Times New Roman"/>
          <w:sz w:val="24"/>
          <w:szCs w:val="24"/>
        </w:rPr>
        <w:t xml:space="preserve">. Обеспечение совместимости программ различных видов дополнительного профессионального образования реализуется путем соотнесения целей и содержания программ повышения квалификации, профессиональной переподготовки и стажировки. 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 xml:space="preserve">В зависимости от целей и сроков обучения в программах может варьироваться соотношение между теоретической подготовкой и практическим обучением решению профессиональных задач. </w:t>
      </w: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394E51D" wp14:editId="32268E76">
                  <wp:extent cx="628650" cy="495300"/>
                  <wp:effectExtent l="0" t="0" r="0" b="0"/>
                  <wp:docPr id="12" name="Рисунок 12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72B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b/>
          <w:sz w:val="24"/>
          <w:szCs w:val="24"/>
        </w:rPr>
        <w:t>5.7</w:t>
      </w:r>
      <w:r w:rsidRPr="00B8075E">
        <w:rPr>
          <w:rFonts w:ascii="Times New Roman" w:hAnsi="Times New Roman" w:cs="Times New Roman"/>
          <w:sz w:val="24"/>
          <w:szCs w:val="24"/>
        </w:rPr>
        <w:t>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организацией.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b/>
          <w:sz w:val="24"/>
          <w:szCs w:val="24"/>
        </w:rPr>
        <w:t>5.8.</w:t>
      </w:r>
      <w:r w:rsidRPr="00B8075E">
        <w:rPr>
          <w:rFonts w:ascii="Times New Roman" w:hAnsi="Times New Roman" w:cs="Times New Roman"/>
          <w:sz w:val="24"/>
          <w:szCs w:val="24"/>
        </w:rPr>
        <w:t xml:space="preserve">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5.9. Структура ДПП ПК/ПП включает в себя следующие обязательные компоненты:</w:t>
      </w:r>
    </w:p>
    <w:p w:rsidR="0011172B" w:rsidRPr="00B8075E" w:rsidRDefault="0011172B" w:rsidP="0011172B">
      <w:pPr>
        <w:pStyle w:val="210"/>
        <w:numPr>
          <w:ilvl w:val="0"/>
          <w:numId w:val="23"/>
        </w:numPr>
        <w:shd w:val="clear" w:color="auto" w:fill="auto"/>
        <w:tabs>
          <w:tab w:val="left" w:pos="203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титульный лист, включающий цель и планируемые результаты обучения (Приложение 1);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283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- содержание программы (Приложение 3), включающее общую характеристику, календарный учебный график, рабочие программы учебных курсов, дисциплин (модулей);</w:t>
      </w:r>
    </w:p>
    <w:p w:rsidR="0011172B" w:rsidRPr="00B8075E" w:rsidRDefault="0011172B" w:rsidP="0011172B">
      <w:pPr>
        <w:pStyle w:val="210"/>
        <w:numPr>
          <w:ilvl w:val="0"/>
          <w:numId w:val="23"/>
        </w:numPr>
        <w:shd w:val="clear" w:color="auto" w:fill="auto"/>
        <w:tabs>
          <w:tab w:val="left" w:pos="203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организационно-педагогические условия (материально - технические условия, учебно</w:t>
      </w:r>
      <w:r w:rsidRPr="00B8075E">
        <w:rPr>
          <w:sz w:val="24"/>
          <w:szCs w:val="24"/>
        </w:rPr>
        <w:softHyphen/>
        <w:t>методическое и информационное обеспечение, кадровый потенциал);</w:t>
      </w:r>
    </w:p>
    <w:p w:rsidR="0011172B" w:rsidRPr="00B8075E" w:rsidRDefault="0011172B" w:rsidP="0011172B">
      <w:pPr>
        <w:pStyle w:val="210"/>
        <w:numPr>
          <w:ilvl w:val="0"/>
          <w:numId w:val="23"/>
        </w:numPr>
        <w:shd w:val="clear" w:color="auto" w:fill="auto"/>
        <w:tabs>
          <w:tab w:val="left" w:pos="283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оценка качества освоения программы, включающая описание форм аттестации и оценочные материалы;</w:t>
      </w:r>
    </w:p>
    <w:p w:rsidR="0011172B" w:rsidRPr="00B8075E" w:rsidRDefault="0011172B" w:rsidP="0011172B">
      <w:pPr>
        <w:pStyle w:val="210"/>
        <w:numPr>
          <w:ilvl w:val="0"/>
          <w:numId w:val="23"/>
        </w:numPr>
        <w:shd w:val="clear" w:color="auto" w:fill="auto"/>
        <w:tabs>
          <w:tab w:val="left" w:pos="203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сведения о разработчике (ах) ДПП ПК/ПП.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422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  5.10. Макет учебного плана ДПП ПК/ПП представлен в Приложении 2.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422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  5.11. Основные характеристики ДПП ПК/ПП.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422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  5.12.Цель реализации ДПП ПК/ПП - совершенствование и (или) получение новых компетенций, необходимых для профессиональной деятельности, и (или) повышение профессионального уровня в рамках имеющейся квалификации.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422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   5.13.Планируемые результаты обучения по ДПП ПК/ПП должны включать перечень знаний, умений и навыков, которые участвуют в качественном изменении или формировании новых компетенций в результате освоения слушателем программы. В качестве планируемых результатов обучения по ДПП ПК/ПП приводятся:</w:t>
      </w: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-профессиональные компетенции, которые определяются на основании квалификационных требований, указанных в квалификационных справочниках; Утвержденных профессиональных стандартов; требований федеральных государственных образовательных стандартов высшего образования; федеральных государственных образовательных стандартов, а также требований заказчика;</w:t>
      </w:r>
    </w:p>
    <w:p w:rsidR="0011172B" w:rsidRDefault="0011172B" w:rsidP="0011172B">
      <w:pPr>
        <w:pStyle w:val="210"/>
        <w:shd w:val="clear" w:color="auto" w:fill="auto"/>
        <w:tabs>
          <w:tab w:val="left" w:pos="1424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-области знаний и умений, практического опыта, необходимых слушателям для </w:t>
      </w:r>
    </w:p>
    <w:p w:rsidR="0011172B" w:rsidRDefault="0011172B" w:rsidP="0011172B">
      <w:pPr>
        <w:pStyle w:val="210"/>
        <w:shd w:val="clear" w:color="auto" w:fill="auto"/>
        <w:tabs>
          <w:tab w:val="left" w:pos="1424"/>
        </w:tabs>
        <w:spacing w:line="276" w:lineRule="auto"/>
        <w:ind w:firstLine="0"/>
        <w:jc w:val="both"/>
        <w:rPr>
          <w:sz w:val="24"/>
          <w:szCs w:val="24"/>
        </w:rPr>
      </w:pPr>
    </w:p>
    <w:p w:rsidR="0011172B" w:rsidRPr="00B8075E" w:rsidRDefault="0011172B" w:rsidP="0011172B">
      <w:pPr>
        <w:pStyle w:val="210"/>
        <w:shd w:val="clear" w:color="auto" w:fill="auto"/>
        <w:tabs>
          <w:tab w:val="left" w:pos="1424"/>
        </w:tabs>
        <w:spacing w:line="276" w:lineRule="auto"/>
        <w:ind w:firstLine="0"/>
        <w:jc w:val="both"/>
        <w:rPr>
          <w:sz w:val="24"/>
          <w:szCs w:val="24"/>
        </w:rPr>
      </w:pP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C340156" wp14:editId="42240A1F">
                  <wp:extent cx="628650" cy="495300"/>
                  <wp:effectExtent l="0" t="0" r="0" b="0"/>
                  <wp:docPr id="13" name="Рисунок 13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Default="0011172B" w:rsidP="0011172B">
      <w:pPr>
        <w:pStyle w:val="210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</w:p>
    <w:p w:rsidR="0011172B" w:rsidRDefault="0011172B" w:rsidP="0011172B">
      <w:pPr>
        <w:pStyle w:val="210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выполнения трудовых функций в изменяющихся условиях.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422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  5.14.Категория слушателей - лица, имеющие среднее профессиональное и (или) высшее образование. 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424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  5.15.Общая трудоемкость обучения определяется в часах: ПК -не менее 16 ч., ПП –не менее 250 ч.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424"/>
          <w:tab w:val="left" w:pos="4921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  5.16.Формы обучения по ДПП ПК и ПП: очная, (дневная/вечерняя), заочная с применением дистанционных образовательных технологий, очно-заочная с применением дистанционных технологий.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424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  5.17.Учебный план ДПП ПК/ПП определяет перечень, трудоемкость, последовательность и распределение учебных курсов, дисциплин (модулей), формы аттестации и иных видов учебной деятельности слушателей.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424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  5.18.Трудоёмкость включает все виды аудиторной и самостоятельной работы обучающихся (слушателей), время, отводимое на контроль качества освоения обучающимися (слушателями) программы.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424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  5.19.При реализации программы с применением частично или в полном объёме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424"/>
        </w:tabs>
        <w:spacing w:line="276" w:lineRule="auto"/>
        <w:ind w:firstLine="0"/>
        <w:jc w:val="both"/>
        <w:rPr>
          <w:sz w:val="24"/>
          <w:szCs w:val="24"/>
        </w:rPr>
      </w:pPr>
    </w:p>
    <w:p w:rsidR="0011172B" w:rsidRPr="00B8075E" w:rsidRDefault="0011172B" w:rsidP="0011172B">
      <w:pPr>
        <w:pStyle w:val="210"/>
        <w:shd w:val="clear" w:color="auto" w:fill="auto"/>
        <w:tabs>
          <w:tab w:val="left" w:pos="1424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дистанционных образовательных технологий их использование отображается в содержании учебного плана.</w:t>
      </w: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      5.20. Календарный учебный график является составной частью ДПП и строится с учетом продолжительности учебного года. Календарный учебный график должен определять чередование учебной деятельности и плановых перерывов при получении образования по календарным периодам учебного года. Календарный учебный график определяет последовательность и распределение по периодам обучения учебных курсов ПК и семестров ПП. Допускается разработка календарного учебного графика при наборе внеплановой группы слушателей на обучение. 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514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5.21.Рабочая программа учебного курса (модуля, раздела) включает в себя:</w:t>
      </w:r>
    </w:p>
    <w:p w:rsidR="0011172B" w:rsidRPr="00B8075E" w:rsidRDefault="0011172B" w:rsidP="0011172B">
      <w:pPr>
        <w:pStyle w:val="210"/>
        <w:numPr>
          <w:ilvl w:val="0"/>
          <w:numId w:val="23"/>
        </w:numPr>
        <w:shd w:val="clear" w:color="auto" w:fill="auto"/>
        <w:tabs>
          <w:tab w:val="left" w:pos="954"/>
        </w:tabs>
        <w:spacing w:line="276" w:lineRule="auto"/>
        <w:ind w:firstLine="74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наименование учебного курса, раздела/дисциплины (модуля), практики (стажировки);</w:t>
      </w:r>
    </w:p>
    <w:p w:rsidR="0011172B" w:rsidRPr="00B8075E" w:rsidRDefault="0011172B" w:rsidP="0011172B">
      <w:pPr>
        <w:pStyle w:val="210"/>
        <w:numPr>
          <w:ilvl w:val="0"/>
          <w:numId w:val="23"/>
        </w:numPr>
        <w:shd w:val="clear" w:color="auto" w:fill="auto"/>
        <w:tabs>
          <w:tab w:val="left" w:pos="954"/>
        </w:tabs>
        <w:spacing w:line="276" w:lineRule="auto"/>
        <w:ind w:firstLine="74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объем дисциплины (модуля) с указанием количества аудиторных часов по видам учебных занятий и на самостоятельную работу слушателей;</w:t>
      </w:r>
    </w:p>
    <w:p w:rsidR="0011172B" w:rsidRPr="00B8075E" w:rsidRDefault="0011172B" w:rsidP="0011172B">
      <w:pPr>
        <w:pStyle w:val="210"/>
        <w:numPr>
          <w:ilvl w:val="0"/>
          <w:numId w:val="23"/>
        </w:numPr>
        <w:shd w:val="clear" w:color="auto" w:fill="auto"/>
        <w:tabs>
          <w:tab w:val="left" w:pos="954"/>
        </w:tabs>
        <w:spacing w:line="276" w:lineRule="auto"/>
        <w:ind w:firstLine="74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содержание раздела/дисциплины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занятий.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474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  5.22.Организационно-педагогические условия реализации ДПП ПК и ПП с учётом форм обучения, образовательных технологий, специфических особенностей программы включают:</w:t>
      </w:r>
    </w:p>
    <w:p w:rsidR="0011172B" w:rsidRPr="00B8075E" w:rsidRDefault="0011172B" w:rsidP="0011172B">
      <w:pPr>
        <w:pStyle w:val="210"/>
        <w:numPr>
          <w:ilvl w:val="0"/>
          <w:numId w:val="23"/>
        </w:numPr>
        <w:shd w:val="clear" w:color="auto" w:fill="auto"/>
        <w:tabs>
          <w:tab w:val="left" w:pos="954"/>
        </w:tabs>
        <w:spacing w:line="276" w:lineRule="auto"/>
        <w:ind w:firstLine="74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материально-технические условия (аудитории; перечень средств обучения, включая стенды, тренажеры, модели, макеты, оборудование, технические средства, в том </w:t>
      </w: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BA524D8" wp14:editId="09836DA8">
                  <wp:extent cx="628650" cy="495300"/>
                  <wp:effectExtent l="0" t="0" r="0" b="0"/>
                  <wp:docPr id="14" name="Рисунок 14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Default="0011172B" w:rsidP="0011172B">
      <w:pPr>
        <w:pStyle w:val="210"/>
        <w:shd w:val="clear" w:color="auto" w:fill="auto"/>
        <w:tabs>
          <w:tab w:val="left" w:pos="954"/>
        </w:tabs>
        <w:spacing w:line="276" w:lineRule="auto"/>
        <w:ind w:left="740" w:firstLine="0"/>
        <w:jc w:val="both"/>
        <w:rPr>
          <w:sz w:val="24"/>
          <w:szCs w:val="24"/>
        </w:rPr>
      </w:pPr>
    </w:p>
    <w:p w:rsidR="0011172B" w:rsidRDefault="0011172B" w:rsidP="0011172B">
      <w:pPr>
        <w:pStyle w:val="210"/>
        <w:shd w:val="clear" w:color="auto" w:fill="auto"/>
        <w:tabs>
          <w:tab w:val="left" w:pos="954"/>
        </w:tabs>
        <w:spacing w:line="276" w:lineRule="auto"/>
        <w:ind w:left="740"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954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B8075E">
        <w:rPr>
          <w:sz w:val="24"/>
          <w:szCs w:val="24"/>
        </w:rPr>
        <w:t xml:space="preserve">числе </w:t>
      </w:r>
      <w:r w:rsidRPr="00B8075E">
        <w:rPr>
          <w:rStyle w:val="afd"/>
          <w:bCs/>
          <w:sz w:val="24"/>
          <w:szCs w:val="24"/>
        </w:rPr>
        <w:t>аудиовизуальные,</w:t>
      </w:r>
      <w:r w:rsidRPr="00B8075E">
        <w:rPr>
          <w:sz w:val="24"/>
          <w:szCs w:val="24"/>
        </w:rPr>
        <w:t xml:space="preserve"> компьютерные и телекоммуникационные и т.п.);</w:t>
      </w:r>
    </w:p>
    <w:p w:rsidR="0011172B" w:rsidRPr="00B8075E" w:rsidRDefault="0011172B" w:rsidP="0011172B">
      <w:pPr>
        <w:pStyle w:val="210"/>
        <w:numPr>
          <w:ilvl w:val="0"/>
          <w:numId w:val="23"/>
        </w:numPr>
        <w:shd w:val="clear" w:color="auto" w:fill="auto"/>
        <w:tabs>
          <w:tab w:val="left" w:pos="954"/>
        </w:tabs>
        <w:spacing w:line="276" w:lineRule="auto"/>
        <w:ind w:firstLine="74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учебно-методическое обеспечение программы (используемые педагогические и андрагогические технологии, виды учебных занятий (лекции, практические занятия, круглые столы, мастер-классы, деловые игры, тренинги, семинары, выездные занятия, консультации, выполнение итоговой аттестационной работы и другие виды учебных занятий и учебных работ) и т.д.);</w:t>
      </w:r>
    </w:p>
    <w:p w:rsidR="0011172B" w:rsidRPr="00B8075E" w:rsidRDefault="0011172B" w:rsidP="0011172B">
      <w:pPr>
        <w:pStyle w:val="210"/>
        <w:numPr>
          <w:ilvl w:val="0"/>
          <w:numId w:val="23"/>
        </w:numPr>
        <w:shd w:val="clear" w:color="auto" w:fill="auto"/>
        <w:tabs>
          <w:tab w:val="left" w:pos="954"/>
        </w:tabs>
        <w:spacing w:line="276" w:lineRule="auto"/>
        <w:ind w:firstLine="74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информационное обеспечение программы (учебно-методические материалы (учебники, учебные пособия, периодические издания, раздаточный материал, нормативная документация и др.), электронные образовательные ресурсы, условия доступа к учебной литературе, профильным периодическим изданиям, к сети Интернет и т.д.).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508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    5.23.Оценка качества освоения ДПП ПК и ПП проводится в отношении соответствия результатов освоения программы заявленным целям и планируемым результатам обучения. 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1508"/>
        </w:tabs>
        <w:spacing w:line="276" w:lineRule="auto"/>
        <w:ind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         5.24.Оценка качества освоения дополнительных профессиональных программ проводится в формах внутреннего мониторинга и внешней независимой оценки. В структуре ДПП ПК и ПП оценка качества освоения программы включает текущую (при наличии), промежуточную (при наличии) и итоговую аттестацию слушателей с указанием:</w:t>
      </w:r>
    </w:p>
    <w:p w:rsidR="0011172B" w:rsidRPr="00B8075E" w:rsidRDefault="0011172B" w:rsidP="0011172B">
      <w:pPr>
        <w:pStyle w:val="210"/>
        <w:numPr>
          <w:ilvl w:val="0"/>
          <w:numId w:val="23"/>
        </w:numPr>
        <w:shd w:val="clear" w:color="auto" w:fill="auto"/>
        <w:tabs>
          <w:tab w:val="left" w:pos="971"/>
        </w:tabs>
        <w:spacing w:line="276" w:lineRule="auto"/>
        <w:ind w:firstLine="74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конкретных форм проведения текущей, промежуточной и итоговой аттестации;</w:t>
      </w:r>
    </w:p>
    <w:p w:rsidR="0011172B" w:rsidRPr="00B8075E" w:rsidRDefault="0011172B" w:rsidP="0011172B">
      <w:pPr>
        <w:pStyle w:val="210"/>
        <w:numPr>
          <w:ilvl w:val="0"/>
          <w:numId w:val="23"/>
        </w:numPr>
        <w:shd w:val="clear" w:color="auto" w:fill="auto"/>
        <w:tabs>
          <w:tab w:val="left" w:pos="936"/>
        </w:tabs>
        <w:spacing w:line="276" w:lineRule="auto"/>
        <w:ind w:firstLine="74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оценочных средств, включающих типовые задания, тесты и методы контроля, позволяющие оценить приобретенные знания, умения, навыки и компетенции;</w:t>
      </w:r>
    </w:p>
    <w:p w:rsidR="0011172B" w:rsidRPr="00B8075E" w:rsidRDefault="0011172B" w:rsidP="0011172B">
      <w:pPr>
        <w:pStyle w:val="210"/>
        <w:numPr>
          <w:ilvl w:val="0"/>
          <w:numId w:val="23"/>
        </w:numPr>
        <w:shd w:val="clear" w:color="auto" w:fill="auto"/>
        <w:tabs>
          <w:tab w:val="left" w:pos="936"/>
        </w:tabs>
        <w:spacing w:line="276" w:lineRule="auto"/>
        <w:ind w:firstLine="74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 xml:space="preserve">разработанных и утвержденных требований к содержанию, объему и структуре </w:t>
      </w:r>
    </w:p>
    <w:p w:rsidR="0011172B" w:rsidRPr="00B8075E" w:rsidRDefault="0011172B" w:rsidP="0011172B">
      <w:pPr>
        <w:pStyle w:val="210"/>
        <w:shd w:val="clear" w:color="auto" w:fill="auto"/>
        <w:tabs>
          <w:tab w:val="left" w:pos="936"/>
        </w:tabs>
        <w:spacing w:line="276" w:lineRule="auto"/>
        <w:ind w:firstLine="0"/>
        <w:jc w:val="both"/>
        <w:rPr>
          <w:sz w:val="24"/>
          <w:szCs w:val="24"/>
        </w:rPr>
      </w:pPr>
    </w:p>
    <w:p w:rsidR="0011172B" w:rsidRPr="00B8075E" w:rsidRDefault="0011172B" w:rsidP="0011172B">
      <w:pPr>
        <w:pStyle w:val="210"/>
        <w:shd w:val="clear" w:color="auto" w:fill="auto"/>
        <w:tabs>
          <w:tab w:val="left" w:pos="936"/>
        </w:tabs>
        <w:spacing w:line="276" w:lineRule="auto"/>
        <w:ind w:left="740" w:firstLine="0"/>
        <w:jc w:val="both"/>
        <w:rPr>
          <w:sz w:val="24"/>
          <w:szCs w:val="24"/>
        </w:rPr>
      </w:pPr>
      <w:r w:rsidRPr="00B8075E">
        <w:rPr>
          <w:sz w:val="24"/>
          <w:szCs w:val="24"/>
        </w:rPr>
        <w:t>выпускных итоговых аттестационных работ.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B8075E">
        <w:rPr>
          <w:rFonts w:ascii="Times New Roman" w:hAnsi="Times New Roman" w:cs="Times New Roman"/>
          <w:b/>
        </w:rPr>
        <w:t xml:space="preserve">6. ОБЩИЕ ТРЕБОВАНИЯ К ОФОРМЛЕНИЮ ДОПОЛНИТЕЛЬНОЙ ПРОФЕССИОНАЛЬНОЙ ПРОГРАММЫ 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6.1. При подготовке текста программы необходимо соблюдать равномерную плотность, контрастность и четкость изображения по всему тексту. 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Текст программы рекомендуется печатать, соблюдая следующие размеры полей: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- верхнее –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City">
          <w:smartTagPr>
            <w:attr w:name="ProductID" w:val="20 мм"/>
          </w:smartTagPr>
          <w:r w:rsidRPr="00B8075E">
            <w:rPr>
              <w:rFonts w:ascii="Times New Roman" w:hAnsi="Times New Roman" w:cs="Times New Roman"/>
            </w:rPr>
            <w:t>20 мм</w:t>
          </w:r>
        </w:smartTag>
      </w:smartTag>
      <w:r w:rsidRPr="00B8075E">
        <w:rPr>
          <w:rFonts w:ascii="Times New Roman" w:hAnsi="Times New Roman" w:cs="Times New Roman"/>
        </w:rPr>
        <w:t>;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- правое – </w:t>
      </w:r>
      <w:smartTag w:uri="urn:schemas-microsoft-com:office:smarttags" w:element="metricconverter">
        <w:smartTagPr>
          <w:attr w:name="ProductID" w:val="10 мм"/>
        </w:smartTagPr>
        <w:smartTag w:uri="urn:schemas-microsoft-com:office:smarttags" w:element="City">
          <w:smartTagPr>
            <w:attr w:name="ProductID" w:val="10 мм"/>
          </w:smartTagPr>
          <w:r w:rsidRPr="00B8075E">
            <w:rPr>
              <w:rFonts w:ascii="Times New Roman" w:hAnsi="Times New Roman" w:cs="Times New Roman"/>
            </w:rPr>
            <w:t>10 мм</w:t>
          </w:r>
        </w:smartTag>
      </w:smartTag>
      <w:r w:rsidRPr="00B8075E">
        <w:rPr>
          <w:rFonts w:ascii="Times New Roman" w:hAnsi="Times New Roman" w:cs="Times New Roman"/>
        </w:rPr>
        <w:t>;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- левое и нижнее – не менее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City">
          <w:smartTagPr>
            <w:attr w:name="ProductID" w:val="20 мм"/>
          </w:smartTagPr>
          <w:r w:rsidRPr="00B8075E">
            <w:rPr>
              <w:rFonts w:ascii="Times New Roman" w:hAnsi="Times New Roman" w:cs="Times New Roman"/>
            </w:rPr>
            <w:t>20 мм</w:t>
          </w:r>
        </w:smartTag>
      </w:smartTag>
      <w:r w:rsidRPr="00B8075E">
        <w:rPr>
          <w:rFonts w:ascii="Times New Roman" w:hAnsi="Times New Roman" w:cs="Times New Roman"/>
        </w:rPr>
        <w:t>.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Вносить в текст программы отдельные слова, формулы, условные знаки, буквы латинского и греческого алфавита, символы рукописным способом не допускается. 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Правый край текста должен быть ровным.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Опечатки, описки, графические неточности, помарки, повреждения листов программы не допускаются.</w:t>
      </w:r>
    </w:p>
    <w:p w:rsidR="0011172B" w:rsidRDefault="0011172B" w:rsidP="0011172B">
      <w:pPr>
        <w:pStyle w:val="a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smartTag w:uri="urn:schemas-microsoft-com:office:smarttags" w:element="City">
          <w:smartTagPr>
            <w:attr w:name="ProductID" w:val="17 мм"/>
          </w:smartTagPr>
          <w:r w:rsidRPr="00B8075E">
            <w:rPr>
              <w:rFonts w:ascii="Times New Roman" w:hAnsi="Times New Roman" w:cs="Times New Roman"/>
            </w:rPr>
            <w:t>17 мм</w:t>
          </w:r>
        </w:smartTag>
      </w:smartTag>
      <w:r w:rsidRPr="00B8075E">
        <w:rPr>
          <w:rFonts w:ascii="Times New Roman" w:hAnsi="Times New Roman" w:cs="Times New Roman"/>
        </w:rPr>
        <w:t>.</w:t>
      </w:r>
    </w:p>
    <w:p w:rsidR="0011172B" w:rsidRPr="00B8075E" w:rsidRDefault="0011172B" w:rsidP="0011172B">
      <w:pPr>
        <w:pStyle w:val="a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2126AD3" wp14:editId="6798DB3F">
                  <wp:extent cx="628650" cy="495300"/>
                  <wp:effectExtent l="0" t="0" r="0" b="0"/>
                  <wp:docPr id="15" name="Рисунок 15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 </w:t>
      </w:r>
    </w:p>
    <w:p w:rsidR="0011172B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6.2. Страницы текста программы следует нумеровать арабскими цифрами, соблюдая сквозную нумерацию по всему документу, включая приложения. Номер страницы проставляют в правом нижнем углу.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Точка в конце номера страницы не ставится.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Номер страницы входит в текстовое поле и располагается на расстоянии </w:t>
      </w:r>
      <w:smartTag w:uri="urn:schemas-microsoft-com:office:smarttags" w:element="metricconverter">
        <w:smartTagPr>
          <w:attr w:name="ProductID" w:val="5 мм"/>
        </w:smartTagPr>
        <w:smartTag w:uri="urn:schemas-microsoft-com:office:smarttags" w:element="City">
          <w:smartTagPr>
            <w:attr w:name="ProductID" w:val="5 мм"/>
          </w:smartTagPr>
          <w:r w:rsidRPr="00B8075E">
            <w:rPr>
              <w:rFonts w:ascii="Times New Roman" w:hAnsi="Times New Roman" w:cs="Times New Roman"/>
            </w:rPr>
            <w:t>5 мм</w:t>
          </w:r>
        </w:smartTag>
      </w:smartTag>
      <w:r w:rsidRPr="00B8075E">
        <w:rPr>
          <w:rFonts w:ascii="Times New Roman" w:hAnsi="Times New Roman" w:cs="Times New Roman"/>
        </w:rPr>
        <w:t xml:space="preserve"> от нижней строки.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6.3. Титульный лист включают в общую нумерацию страниц. На титульном листе номер страницы "1" не проставляется.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На второй (оборотной) странице титульного листа номер страницы также не проставляется.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6.4. Набор текста должен быть произведен в текстовом редакторе </w:t>
      </w:r>
      <w:r w:rsidRPr="00B8075E">
        <w:rPr>
          <w:rFonts w:ascii="Times New Roman" w:hAnsi="Times New Roman" w:cs="Times New Roman"/>
          <w:lang w:val="en-US"/>
        </w:rPr>
        <w:t>Word</w:t>
      </w:r>
      <w:r w:rsidRPr="00B8075E">
        <w:rPr>
          <w:rFonts w:ascii="Times New Roman" w:hAnsi="Times New Roman" w:cs="Times New Roman"/>
        </w:rPr>
        <w:t xml:space="preserve"> </w:t>
      </w:r>
      <w:r w:rsidRPr="00B8075E">
        <w:rPr>
          <w:rFonts w:ascii="Times New Roman" w:hAnsi="Times New Roman" w:cs="Times New Roman"/>
          <w:lang w:val="en-US"/>
        </w:rPr>
        <w:t>for</w:t>
      </w:r>
      <w:r w:rsidRPr="00B8075E">
        <w:rPr>
          <w:rFonts w:ascii="Times New Roman" w:hAnsi="Times New Roman" w:cs="Times New Roman"/>
        </w:rPr>
        <w:t xml:space="preserve"> </w:t>
      </w:r>
      <w:r w:rsidRPr="00B8075E">
        <w:rPr>
          <w:rFonts w:ascii="Times New Roman" w:hAnsi="Times New Roman" w:cs="Times New Roman"/>
          <w:lang w:val="en-US"/>
        </w:rPr>
        <w:t>Windows</w:t>
      </w:r>
      <w:r w:rsidRPr="00B8075E">
        <w:rPr>
          <w:rFonts w:ascii="Times New Roman" w:hAnsi="Times New Roman" w:cs="Times New Roman"/>
        </w:rPr>
        <w:t xml:space="preserve"> версии не ниже 6.0.  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B8075E">
        <w:rPr>
          <w:rFonts w:ascii="Times New Roman" w:hAnsi="Times New Roman" w:cs="Times New Roman"/>
        </w:rPr>
        <w:t>Тип</w:t>
      </w:r>
      <w:r w:rsidRPr="00B8075E">
        <w:rPr>
          <w:rFonts w:ascii="Times New Roman" w:hAnsi="Times New Roman" w:cs="Times New Roman"/>
          <w:lang w:val="en-US"/>
        </w:rPr>
        <w:t xml:space="preserve"> </w:t>
      </w:r>
      <w:r w:rsidRPr="00B8075E">
        <w:rPr>
          <w:rFonts w:ascii="Times New Roman" w:hAnsi="Times New Roman" w:cs="Times New Roman"/>
        </w:rPr>
        <w:t>шрифта</w:t>
      </w:r>
      <w:r w:rsidRPr="00B8075E">
        <w:rPr>
          <w:rFonts w:ascii="Times New Roman" w:hAnsi="Times New Roman" w:cs="Times New Roman"/>
          <w:lang w:val="en-US"/>
        </w:rPr>
        <w:t xml:space="preserve">: Times New Roman. 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Шрифт основного текста – обычный, размер 12 пт.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Шрифт   заголовка   структурной единицы «Раздел" – полужирный, размер 14 пт.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Шрифт заголовка структурной единицы "Подраздел" – полужирный, размер 12 пт.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Межсимвольный интервал - обычный.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Междустрочный интервал - одинарный.</w:t>
      </w: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6.5.Обложка дипломной работы должна быть в твёрдом переплете.</w:t>
      </w:r>
    </w:p>
    <w:p w:rsidR="0011172B" w:rsidRPr="00B8075E" w:rsidRDefault="0011172B" w:rsidP="0011172B">
      <w:pPr>
        <w:pStyle w:val="af"/>
        <w:spacing w:after="0" w:line="276" w:lineRule="auto"/>
        <w:jc w:val="center"/>
        <w:rPr>
          <w:rFonts w:ascii="Times New Roman" w:hAnsi="Times New Roman" w:cs="Times New Roman"/>
          <w:b/>
          <w:bCs/>
          <w:szCs w:val="28"/>
          <w:highlight w:val="green"/>
        </w:rPr>
      </w:pP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B8075E">
        <w:rPr>
          <w:rFonts w:ascii="Times New Roman" w:hAnsi="Times New Roman" w:cs="Times New Roman"/>
          <w:b/>
          <w:bCs/>
          <w:szCs w:val="28"/>
        </w:rPr>
        <w:t xml:space="preserve">7. ОРГАНИЗАЦИЯ КОНТРОЛЯ СОДЕРЖАНИЯ И КАЧЕСТВА РАЗРАБОТКИ ДОПОЛНИТЕЛЬНОЙ ПРОФЕССИОНАЛЬНОЙ </w:t>
      </w:r>
      <w:r w:rsidRPr="00B8075E">
        <w:rPr>
          <w:rFonts w:ascii="Times New Roman" w:hAnsi="Times New Roman" w:cs="Times New Roman"/>
          <w:b/>
        </w:rPr>
        <w:t xml:space="preserve">ПРОГРАММЫ </w:t>
      </w:r>
    </w:p>
    <w:p w:rsidR="0011172B" w:rsidRPr="00B8075E" w:rsidRDefault="0011172B" w:rsidP="0011172B">
      <w:pPr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7.1.</w:t>
      </w:r>
      <w:r w:rsidRPr="00B8075E">
        <w:rPr>
          <w:rFonts w:ascii="Times New Roman" w:hAnsi="Times New Roman"/>
        </w:rPr>
        <w:t xml:space="preserve"> Контроль содержания и качества ДПП возлагается на:</w:t>
      </w:r>
    </w:p>
    <w:p w:rsidR="0011172B" w:rsidRPr="00B8075E" w:rsidRDefault="0011172B" w:rsidP="0011172B">
      <w:pPr>
        <w:numPr>
          <w:ilvl w:val="0"/>
          <w:numId w:val="20"/>
        </w:numPr>
        <w:tabs>
          <w:tab w:val="clear" w:pos="927"/>
          <w:tab w:val="num" w:pos="360"/>
        </w:tabs>
        <w:spacing w:after="0"/>
        <w:ind w:left="0"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</w:rPr>
        <w:t>разработчика ДПП;</w:t>
      </w:r>
    </w:p>
    <w:p w:rsidR="0011172B" w:rsidRPr="00B8075E" w:rsidRDefault="0011172B" w:rsidP="0011172B">
      <w:pPr>
        <w:numPr>
          <w:ilvl w:val="0"/>
          <w:numId w:val="20"/>
        </w:numPr>
        <w:tabs>
          <w:tab w:val="clear" w:pos="927"/>
          <w:tab w:val="num" w:pos="360"/>
        </w:tabs>
        <w:spacing w:after="0"/>
        <w:ind w:left="0"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</w:rPr>
        <w:t>учебно-методический совет ДПО СВФУ.</w:t>
      </w:r>
    </w:p>
    <w:p w:rsidR="0011172B" w:rsidRPr="00B8075E" w:rsidRDefault="0011172B" w:rsidP="0011172B">
      <w:pPr>
        <w:pStyle w:val="ae"/>
        <w:tabs>
          <w:tab w:val="left" w:pos="1080"/>
        </w:tabs>
        <w:spacing w:before="0" w:beforeAutospacing="0" w:after="0" w:afterAutospacing="0" w:line="276" w:lineRule="auto"/>
        <w:rPr>
          <w:b/>
        </w:rPr>
      </w:pPr>
    </w:p>
    <w:p w:rsidR="0011172B" w:rsidRPr="00B8075E" w:rsidRDefault="0011172B" w:rsidP="0011172B">
      <w:pPr>
        <w:pStyle w:val="ae"/>
        <w:tabs>
          <w:tab w:val="left" w:pos="1080"/>
        </w:tabs>
        <w:spacing w:before="0" w:beforeAutospacing="0" w:after="0" w:afterAutospacing="0" w:line="276" w:lineRule="auto"/>
        <w:ind w:firstLine="567"/>
      </w:pPr>
      <w:r w:rsidRPr="00B8075E">
        <w:rPr>
          <w:b/>
        </w:rPr>
        <w:t>7.2.</w:t>
      </w:r>
      <w:r w:rsidRPr="00B8075E">
        <w:t xml:space="preserve"> Разработчики ДПП проводят процедуру обсуждения и одобрения всех разрабатываемых программ на своих структурных подразделениях (кафедрах), оценивая их содержание и правильность оформления. При наличии замечаний программа возвращается автору на доработку. При отсутствии замечаний ДПП подписывается заведующим кафедрой или другим должностным лицом подразделения.</w:t>
      </w:r>
    </w:p>
    <w:p w:rsidR="0011172B" w:rsidRPr="00B8075E" w:rsidRDefault="0011172B" w:rsidP="0011172B">
      <w:pPr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7.3.</w:t>
      </w:r>
      <w:r w:rsidRPr="00B8075E">
        <w:rPr>
          <w:rFonts w:ascii="Times New Roman" w:hAnsi="Times New Roman"/>
        </w:rPr>
        <w:t xml:space="preserve"> Разработанная ДПП передается на экспертизу в Учебно-методический совет ДПО СВФУ вместе с протоколами (в бумажном и электронном вариантах), после утверждения </w:t>
      </w:r>
      <w:r w:rsidRPr="00B8075E">
        <w:rPr>
          <w:rFonts w:ascii="Times New Roman" w:hAnsi="Times New Roman"/>
          <w:highlight w:val="yellow"/>
        </w:rPr>
        <w:t>УМК</w:t>
      </w:r>
      <w:r w:rsidRPr="00B8075E">
        <w:rPr>
          <w:rFonts w:ascii="Times New Roman" w:hAnsi="Times New Roman"/>
        </w:rPr>
        <w:t xml:space="preserve"> структурного подразделения (образец протокола в приложении № 4).</w:t>
      </w:r>
    </w:p>
    <w:p w:rsidR="0011172B" w:rsidRPr="00B8075E" w:rsidRDefault="0011172B" w:rsidP="0011172B">
      <w:pPr>
        <w:spacing w:after="0"/>
        <w:ind w:firstLine="284"/>
        <w:jc w:val="both"/>
        <w:rPr>
          <w:rFonts w:ascii="Times New Roman" w:hAnsi="Times New Roman"/>
        </w:rPr>
      </w:pPr>
    </w:p>
    <w:p w:rsidR="0011172B" w:rsidRDefault="0011172B" w:rsidP="0011172B">
      <w:pPr>
        <w:spacing w:after="0"/>
        <w:jc w:val="both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 xml:space="preserve">         8. СЕТЕВЫЕ ОБРАЗОВАТЕЛЬНЫЕ ПРОГРАММЫ </w:t>
      </w:r>
    </w:p>
    <w:p w:rsidR="0011172B" w:rsidRDefault="0011172B" w:rsidP="0011172B">
      <w:pPr>
        <w:spacing w:after="0"/>
        <w:jc w:val="both"/>
        <w:rPr>
          <w:rFonts w:ascii="Times New Roman" w:hAnsi="Times New Roman"/>
          <w:b/>
        </w:rPr>
      </w:pPr>
    </w:p>
    <w:p w:rsidR="0011172B" w:rsidRDefault="0011172B" w:rsidP="0011172B">
      <w:pPr>
        <w:spacing w:after="0"/>
        <w:jc w:val="both"/>
        <w:rPr>
          <w:rFonts w:ascii="Times New Roman" w:hAnsi="Times New Roman"/>
          <w:b/>
        </w:rPr>
      </w:pPr>
    </w:p>
    <w:p w:rsidR="0011172B" w:rsidRPr="00B8075E" w:rsidRDefault="0011172B" w:rsidP="0011172B">
      <w:pPr>
        <w:spacing w:after="0"/>
        <w:jc w:val="both"/>
        <w:rPr>
          <w:rFonts w:ascii="Times New Roman" w:hAnsi="Times New Roman"/>
          <w:b/>
        </w:rPr>
      </w:pP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6E1FDB5F" wp14:editId="572FC365">
                  <wp:extent cx="628650" cy="495300"/>
                  <wp:effectExtent l="0" t="0" r="0" b="0"/>
                  <wp:docPr id="16" name="Рисунок 16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 </w:t>
      </w:r>
    </w:p>
    <w:p w:rsidR="0011172B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8.1. Основным документом, регулирующим вопросы разработки и реализации сетевой образовательной программы, является договор/соглашение, заключаемый Университетом со всеми организациями-партнерами, участвующими в сетевом взаимодействии. </w:t>
      </w: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8.2 Договор/соглашение о реализации совместной образовательной программы должен включать в себя положения, регламентирующие: </w:t>
      </w: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- вид, уровень и (или) направленность образовательной программы (или ее модули/части), реализуемой с использованием сетевой формы; </w:t>
      </w: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- статус обучающихся в организациях, участвующих в реализации программы, сроки и правила приема на обучение, порядок организации академической мобильности обучающихся; </w:t>
      </w: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 - условия и порядок осуществления образовательной деятельности по программе, в том числе распределение обязанностей между организациями- партнерами, характер и объем ресурсов, используемых каждой организацией; </w:t>
      </w: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- порядок организации учебного процесса в организациях-партнерах; </w:t>
      </w: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- меры по обеспечению и мониторингу качества обучения в организациях-партнерах;</w:t>
      </w: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- выдаваемые документ или документы об образовании и (или) о квалификации, документ или документы об обучении; </w:t>
      </w: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- источники и порядок финансирования программы, распределение финансовых обязательств между организациями-партнерами; </w:t>
      </w: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- срок действия договора, порядок его изменения и прекращения, а также порядок разрешения споров, возникающих в ходе реализации программы;</w:t>
      </w: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8.3. Сетевая образовательная программа может осуществляться с помощью методов электронного и дистанционного обучения. </w:t>
      </w: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8.4. Контроль качества обучения по сетевой образовательной программе осуществляется представителями Университета и вузов (организаций) сетевого взаимодействия. </w:t>
      </w: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8.5. Реализации сетевых образовательных программ происходит в соответствии с Уставом Университета и иными нормативно-методическими документами, регулирующими образовательную деятельность. </w:t>
      </w:r>
    </w:p>
    <w:p w:rsidR="0011172B" w:rsidRPr="00B8075E" w:rsidRDefault="0011172B" w:rsidP="0011172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8.6. Реализация образовательных программ в сетевой форме организуется за счет: средств государственного бюджетного задания; средств приносящей доход деятельностью, утвержденной уставом организации; средств международных организаций, государственных и частных фондов, иных спонсорских средств, получение которых не противоречит действующему законодательству; личных средств обучающихся. </w:t>
      </w:r>
    </w:p>
    <w:p w:rsidR="0011172B" w:rsidRPr="00B8075E" w:rsidRDefault="0011172B" w:rsidP="0011172B">
      <w:pPr>
        <w:spacing w:after="0"/>
        <w:rPr>
          <w:rFonts w:ascii="Times New Roman" w:hAnsi="Times New Roman"/>
          <w:b/>
        </w:rPr>
      </w:pPr>
    </w:p>
    <w:p w:rsidR="0011172B" w:rsidRPr="00B8075E" w:rsidRDefault="0011172B" w:rsidP="0011172B">
      <w:pPr>
        <w:spacing w:after="0"/>
        <w:ind w:firstLine="284"/>
        <w:jc w:val="center"/>
        <w:rPr>
          <w:rFonts w:ascii="Times New Roman" w:hAnsi="Times New Roman"/>
          <w:b/>
        </w:rPr>
      </w:pPr>
    </w:p>
    <w:p w:rsidR="0011172B" w:rsidRPr="00B8075E" w:rsidRDefault="0011172B" w:rsidP="0011172B">
      <w:pPr>
        <w:spacing w:after="0"/>
        <w:ind w:firstLine="284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 xml:space="preserve">9. ПОРЯДОК СОГЛАСОВАНИЯ И УТВЕРЖДЕНИЯ </w:t>
      </w:r>
      <w:r w:rsidRPr="00B8075E">
        <w:rPr>
          <w:rFonts w:ascii="Times New Roman" w:hAnsi="Times New Roman"/>
          <w:b/>
          <w:bCs/>
          <w:szCs w:val="28"/>
        </w:rPr>
        <w:t>ДОПОЛНИТЕЛЬНОЙ ПРОФЕССИОНАЛЬНОЙ</w:t>
      </w:r>
      <w:r w:rsidRPr="00B8075E">
        <w:rPr>
          <w:rFonts w:ascii="Times New Roman" w:hAnsi="Times New Roman"/>
          <w:b/>
        </w:rPr>
        <w:t xml:space="preserve"> ПРОГРАММЫ</w:t>
      </w:r>
    </w:p>
    <w:p w:rsidR="0011172B" w:rsidRPr="00B8075E" w:rsidRDefault="0011172B" w:rsidP="0011172B">
      <w:pPr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9.1.</w:t>
      </w:r>
      <w:r w:rsidRPr="00B8075E">
        <w:rPr>
          <w:rFonts w:ascii="Times New Roman" w:hAnsi="Times New Roman"/>
        </w:rPr>
        <w:t xml:space="preserve"> Все программы дополнительного профессионального образования проходят процедуру утверждения на 5 лет.</w:t>
      </w:r>
    </w:p>
    <w:p w:rsidR="0011172B" w:rsidRDefault="0011172B" w:rsidP="0011172B">
      <w:pPr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9.2.</w:t>
      </w:r>
      <w:r w:rsidRPr="00B8075E">
        <w:rPr>
          <w:rFonts w:ascii="Times New Roman" w:hAnsi="Times New Roman"/>
        </w:rPr>
        <w:t xml:space="preserve"> Утвержденные на УМК структурных подразделений университета ДПП передаются для согласования и утверждения на учебно-методический совет ДПО СВФУ. </w:t>
      </w:r>
    </w:p>
    <w:p w:rsidR="0011172B" w:rsidRDefault="0011172B" w:rsidP="0011172B">
      <w:pPr>
        <w:spacing w:after="0"/>
        <w:ind w:firstLine="567"/>
        <w:jc w:val="both"/>
        <w:rPr>
          <w:rFonts w:ascii="Times New Roman" w:hAnsi="Times New Roman"/>
        </w:rPr>
      </w:pP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5E67EB82" wp14:editId="53C2B0B1">
                  <wp:extent cx="628650" cy="495300"/>
                  <wp:effectExtent l="0" t="0" r="0" b="0"/>
                  <wp:docPr id="17" name="Рисунок 17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Default="0011172B" w:rsidP="0011172B">
      <w:pPr>
        <w:spacing w:after="0"/>
        <w:ind w:firstLine="567"/>
        <w:jc w:val="both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 xml:space="preserve"> </w:t>
      </w:r>
    </w:p>
    <w:p w:rsidR="0011172B" w:rsidRDefault="0011172B" w:rsidP="0011172B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11172B" w:rsidRPr="00B8075E" w:rsidRDefault="0011172B" w:rsidP="0011172B">
      <w:pPr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9.3.</w:t>
      </w:r>
      <w:r w:rsidRPr="00B8075E">
        <w:rPr>
          <w:rFonts w:ascii="Times New Roman" w:hAnsi="Times New Roman"/>
        </w:rPr>
        <w:t xml:space="preserve"> ДПП, прошедшие процедуру согласования и утверждения на УМС ДПО СВФУ подписываются его председателем и передаются обратно структурным подразделениям СВФУ, которые организуют и проводят дополнительное образование по данным ДПП.</w:t>
      </w:r>
    </w:p>
    <w:p w:rsidR="0011172B" w:rsidRPr="00B8075E" w:rsidRDefault="0011172B" w:rsidP="0011172B">
      <w:pPr>
        <w:shd w:val="clear" w:color="auto" w:fill="FFFFFF"/>
        <w:spacing w:after="0"/>
        <w:ind w:left="540"/>
        <w:jc w:val="both"/>
        <w:rPr>
          <w:rFonts w:ascii="Times New Roman" w:hAnsi="Times New Roman"/>
        </w:rPr>
      </w:pPr>
    </w:p>
    <w:p w:rsidR="0011172B" w:rsidRPr="00B8075E" w:rsidRDefault="0011172B" w:rsidP="0011172B">
      <w:pPr>
        <w:pStyle w:val="af"/>
        <w:tabs>
          <w:tab w:val="left" w:pos="1080"/>
        </w:tabs>
        <w:spacing w:after="0" w:line="276" w:lineRule="auto"/>
        <w:ind w:left="0" w:firstLine="540"/>
        <w:jc w:val="center"/>
        <w:rPr>
          <w:rFonts w:ascii="Times New Roman" w:hAnsi="Times New Roman" w:cs="Times New Roman"/>
          <w:b/>
        </w:rPr>
      </w:pPr>
      <w:r w:rsidRPr="00B8075E">
        <w:rPr>
          <w:rFonts w:ascii="Times New Roman" w:hAnsi="Times New Roman" w:cs="Times New Roman"/>
          <w:b/>
          <w:bCs/>
        </w:rPr>
        <w:t xml:space="preserve">10. ХРАНЕНИЕ И ДОСТУПНОСТЬ </w:t>
      </w:r>
      <w:r w:rsidRPr="00B8075E">
        <w:rPr>
          <w:rFonts w:ascii="Times New Roman" w:hAnsi="Times New Roman" w:cs="Times New Roman"/>
          <w:b/>
          <w:bCs/>
          <w:szCs w:val="28"/>
        </w:rPr>
        <w:t xml:space="preserve">ДОПОЛНИТЕЛЬНОЙ ПРОФЕССИОНАЛЬНОЙ </w:t>
      </w:r>
      <w:r w:rsidRPr="00B8075E">
        <w:rPr>
          <w:rFonts w:ascii="Times New Roman" w:hAnsi="Times New Roman" w:cs="Times New Roman"/>
          <w:b/>
        </w:rPr>
        <w:t xml:space="preserve">ПРОГРАММЫ </w:t>
      </w:r>
    </w:p>
    <w:p w:rsidR="0011172B" w:rsidRPr="00B8075E" w:rsidRDefault="0011172B" w:rsidP="0011172B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10.1.</w:t>
      </w:r>
      <w:r w:rsidRPr="00B8075E">
        <w:rPr>
          <w:rFonts w:ascii="Times New Roman" w:hAnsi="Times New Roman"/>
        </w:rPr>
        <w:t xml:space="preserve"> Утвержденный экземпляр ДПП с оригиналом листа согласования, копии утвержденной ДПП и ее электронная версия, хранятся в структурных подразделениях СВФУ.</w:t>
      </w:r>
    </w:p>
    <w:p w:rsidR="0011172B" w:rsidRPr="00B8075E" w:rsidRDefault="0011172B" w:rsidP="0011172B">
      <w:pPr>
        <w:widowControl w:val="0"/>
        <w:spacing w:after="0"/>
        <w:ind w:firstLine="567"/>
        <w:jc w:val="both"/>
        <w:rPr>
          <w:rFonts w:ascii="Times New Roman" w:hAnsi="Times New Roman"/>
          <w:b/>
          <w:bCs/>
        </w:rPr>
      </w:pPr>
    </w:p>
    <w:p w:rsidR="0011172B" w:rsidRPr="00B8075E" w:rsidRDefault="0011172B" w:rsidP="0011172B">
      <w:pPr>
        <w:widowControl w:val="0"/>
        <w:spacing w:after="0"/>
        <w:ind w:firstLine="567"/>
        <w:jc w:val="both"/>
        <w:rPr>
          <w:rFonts w:ascii="Times New Roman" w:hAnsi="Times New Roman"/>
          <w:b/>
          <w:bCs/>
        </w:rPr>
      </w:pPr>
    </w:p>
    <w:p w:rsidR="0011172B" w:rsidRPr="00B8075E" w:rsidRDefault="0011172B" w:rsidP="0011172B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 xml:space="preserve">11. ПОРЯДОК ВНЕСЕНИЯ ИЗМЕНЕНИЙ И ДОПОЛНЕНИЙ </w:t>
      </w:r>
    </w:p>
    <w:p w:rsidR="0011172B" w:rsidRPr="00B8075E" w:rsidRDefault="0011172B" w:rsidP="0011172B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>В РАБОЧУЮ ИНСТРУКЦИЮ</w:t>
      </w:r>
    </w:p>
    <w:p w:rsidR="0011172B" w:rsidRPr="00B8075E" w:rsidRDefault="0011172B" w:rsidP="0011172B">
      <w:pPr>
        <w:spacing w:after="0"/>
        <w:ind w:firstLine="567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11.1.</w:t>
      </w:r>
      <w:r w:rsidRPr="00B8075E">
        <w:rPr>
          <w:rFonts w:ascii="Times New Roman" w:hAnsi="Times New Roman"/>
        </w:rPr>
        <w:t xml:space="preserve"> Все изменения и дополнения, включая Приложения, вносятся в лист регистрации изменений (приложение № 5) и доводятся до сведения всех учебных подразделений и должностных лиц.</w:t>
      </w:r>
    </w:p>
    <w:p w:rsidR="0011172B" w:rsidRPr="00B8075E" w:rsidRDefault="0011172B" w:rsidP="0011172B">
      <w:pPr>
        <w:pStyle w:val="24"/>
        <w:spacing w:after="0" w:line="276" w:lineRule="auto"/>
        <w:ind w:left="0" w:firstLine="567"/>
        <w:jc w:val="both"/>
      </w:pPr>
      <w:r w:rsidRPr="00B8075E">
        <w:rPr>
          <w:b/>
        </w:rPr>
        <w:t>11.2.</w:t>
      </w:r>
      <w:r w:rsidRPr="00B8075E">
        <w:t xml:space="preserve"> Порядок разработки ДПО считается отмененным в случае внесения 5 изменений и разрабатывается его новая версия.</w:t>
      </w:r>
    </w:p>
    <w:p w:rsidR="0011172B" w:rsidRPr="00B8075E" w:rsidRDefault="0011172B" w:rsidP="0011172B">
      <w:pPr>
        <w:pStyle w:val="24"/>
        <w:tabs>
          <w:tab w:val="num" w:pos="360"/>
        </w:tabs>
        <w:spacing w:after="0" w:line="276" w:lineRule="auto"/>
        <w:ind w:left="0"/>
        <w:jc w:val="center"/>
        <w:rPr>
          <w:b/>
        </w:rPr>
      </w:pPr>
    </w:p>
    <w:p w:rsidR="0011172B" w:rsidRPr="00B8075E" w:rsidRDefault="0011172B" w:rsidP="0011172B">
      <w:pPr>
        <w:pStyle w:val="24"/>
        <w:tabs>
          <w:tab w:val="num" w:pos="360"/>
        </w:tabs>
        <w:spacing w:after="0" w:line="276" w:lineRule="auto"/>
        <w:ind w:left="0"/>
        <w:jc w:val="center"/>
        <w:rPr>
          <w:b/>
        </w:rPr>
      </w:pPr>
    </w:p>
    <w:p w:rsidR="0011172B" w:rsidRPr="00B8075E" w:rsidRDefault="0011172B" w:rsidP="0011172B">
      <w:pPr>
        <w:pStyle w:val="24"/>
        <w:tabs>
          <w:tab w:val="num" w:pos="360"/>
        </w:tabs>
        <w:spacing w:after="0" w:line="276" w:lineRule="auto"/>
        <w:ind w:left="0"/>
        <w:jc w:val="center"/>
        <w:rPr>
          <w:b/>
        </w:rPr>
      </w:pPr>
      <w:r w:rsidRPr="00B8075E">
        <w:rPr>
          <w:b/>
        </w:rPr>
        <w:t>12. КОНТРОЛЬ НАД ВЫПОЛНЕНИЕМ ТРЕБОВАНИЙ</w:t>
      </w:r>
    </w:p>
    <w:p w:rsidR="0011172B" w:rsidRPr="00B8075E" w:rsidRDefault="0011172B" w:rsidP="0011172B">
      <w:pPr>
        <w:pStyle w:val="24"/>
        <w:tabs>
          <w:tab w:val="num" w:pos="360"/>
        </w:tabs>
        <w:spacing w:after="0" w:line="276" w:lineRule="auto"/>
        <w:ind w:left="0"/>
        <w:jc w:val="both"/>
      </w:pPr>
      <w:r w:rsidRPr="00B8075E">
        <w:rPr>
          <w:b/>
        </w:rPr>
        <w:t xml:space="preserve">         </w:t>
      </w:r>
      <w:r w:rsidRPr="00B8075E">
        <w:t xml:space="preserve"> Контроль над выполнением требований настоящей Инструкции осуществляет учебно-методический совет дополнительного профессионального образования СВФУ.</w:t>
      </w:r>
    </w:p>
    <w:p w:rsidR="0011172B" w:rsidRPr="00B8075E" w:rsidRDefault="0011172B" w:rsidP="0011172B">
      <w:pPr>
        <w:pStyle w:val="24"/>
        <w:tabs>
          <w:tab w:val="num" w:pos="360"/>
        </w:tabs>
        <w:spacing w:after="0" w:line="276" w:lineRule="auto"/>
        <w:ind w:left="0"/>
        <w:jc w:val="both"/>
        <w:rPr>
          <w:highlight w:val="yellow"/>
        </w:rPr>
      </w:pPr>
    </w:p>
    <w:p w:rsidR="0011172B" w:rsidRPr="00B8075E" w:rsidRDefault="0011172B" w:rsidP="0011172B">
      <w:pPr>
        <w:pStyle w:val="24"/>
        <w:tabs>
          <w:tab w:val="num" w:pos="360"/>
        </w:tabs>
        <w:spacing w:after="0" w:line="276" w:lineRule="auto"/>
        <w:ind w:left="0"/>
        <w:jc w:val="both"/>
        <w:rPr>
          <w:highlight w:val="yellow"/>
        </w:rPr>
      </w:pPr>
    </w:p>
    <w:p w:rsidR="0011172B" w:rsidRPr="00B8075E" w:rsidRDefault="0011172B" w:rsidP="0011172B">
      <w:pPr>
        <w:pStyle w:val="24"/>
        <w:tabs>
          <w:tab w:val="num" w:pos="360"/>
        </w:tabs>
        <w:spacing w:after="0" w:line="276" w:lineRule="auto"/>
        <w:ind w:left="0"/>
        <w:jc w:val="center"/>
        <w:rPr>
          <w:b/>
        </w:rPr>
      </w:pPr>
      <w:r w:rsidRPr="00B8075E">
        <w:rPr>
          <w:b/>
        </w:rPr>
        <w:t>13. ОТВЕТСТВЕННОСТЬ</w:t>
      </w:r>
    </w:p>
    <w:p w:rsidR="0011172B" w:rsidRPr="00B8075E" w:rsidRDefault="0011172B" w:rsidP="0011172B">
      <w:pPr>
        <w:pStyle w:val="24"/>
        <w:tabs>
          <w:tab w:val="num" w:pos="360"/>
        </w:tabs>
        <w:spacing w:after="0" w:line="276" w:lineRule="auto"/>
        <w:ind w:left="0" w:firstLine="567"/>
        <w:jc w:val="both"/>
      </w:pPr>
      <w:r w:rsidRPr="00B8075E">
        <w:t xml:space="preserve">Ответственность за разработку и актуализацию данного положения несет структурное подразделение СВФУ. </w:t>
      </w: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72B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72B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72B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6F0167AA" wp14:editId="23F2DE25">
                  <wp:extent cx="628650" cy="495300"/>
                  <wp:effectExtent l="0" t="0" r="0" b="0"/>
                  <wp:docPr id="18" name="Рисунок 18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left="1360" w:firstLine="0"/>
        <w:rPr>
          <w:sz w:val="24"/>
          <w:szCs w:val="24"/>
        </w:rPr>
      </w:pPr>
      <w:r w:rsidRPr="00B8075E">
        <w:rPr>
          <w:sz w:val="24"/>
          <w:szCs w:val="24"/>
        </w:rPr>
        <w:t>МАКЕТ ТИТУЛЬНОГО ЛИСТА</w:t>
      </w: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</w:rPr>
      </w:pP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</w:rPr>
      </w:pPr>
      <w:r w:rsidRPr="00B8075E">
        <w:rPr>
          <w:rFonts w:ascii="Times New Roman" w:hAnsi="Times New Roman"/>
        </w:rPr>
        <w:t>ФГАОУ ВО «Северо-Восточный федеральный университет им. М.К. Аммосова»</w:t>
      </w:r>
    </w:p>
    <w:p w:rsidR="0011172B" w:rsidRPr="00B8075E" w:rsidRDefault="0011172B" w:rsidP="0011172B">
      <w:pPr>
        <w:spacing w:after="0"/>
        <w:ind w:left="5672" w:hanging="3829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</w:rPr>
        <w:t>НАЗВАНИЕ СТРУКТУРНОГО ПОДРАЗДЕЛЕНИЯ</w:t>
      </w:r>
    </w:p>
    <w:p w:rsidR="0011172B" w:rsidRPr="00B8075E" w:rsidRDefault="0011172B" w:rsidP="0011172B">
      <w:pPr>
        <w:pStyle w:val="a5"/>
        <w:spacing w:line="276" w:lineRule="auto"/>
        <w:jc w:val="right"/>
        <w:rPr>
          <w:rFonts w:ascii="Times New Roman" w:hAnsi="Times New Roman" w:cs="Times New Roman"/>
        </w:rPr>
      </w:pPr>
    </w:p>
    <w:p w:rsidR="0011172B" w:rsidRPr="00B8075E" w:rsidRDefault="0011172B" w:rsidP="0011172B">
      <w:pPr>
        <w:pStyle w:val="a5"/>
        <w:spacing w:line="276" w:lineRule="auto"/>
        <w:jc w:val="right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УТВЕРЖДАЮ</w:t>
      </w:r>
    </w:p>
    <w:p w:rsidR="0011172B" w:rsidRPr="00B8075E" w:rsidRDefault="0011172B" w:rsidP="0011172B">
      <w:pPr>
        <w:pStyle w:val="a5"/>
        <w:spacing w:line="276" w:lineRule="auto"/>
        <w:jc w:val="right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Ректор СВФУ  </w:t>
      </w:r>
    </w:p>
    <w:p w:rsidR="0011172B" w:rsidRPr="00B8075E" w:rsidRDefault="0011172B" w:rsidP="0011172B">
      <w:pPr>
        <w:pStyle w:val="a5"/>
        <w:spacing w:line="276" w:lineRule="auto"/>
        <w:jc w:val="right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Михайлова Е.И. __________</w:t>
      </w:r>
    </w:p>
    <w:p w:rsidR="0011172B" w:rsidRPr="00B8075E" w:rsidRDefault="0011172B" w:rsidP="0011172B">
      <w:pPr>
        <w:pStyle w:val="a5"/>
        <w:spacing w:line="276" w:lineRule="auto"/>
        <w:jc w:val="right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 xml:space="preserve">            «___»_________    _______  г.</w:t>
      </w: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</w:rPr>
      </w:pPr>
      <w:r w:rsidRPr="00B8075E">
        <w:rPr>
          <w:rFonts w:ascii="Times New Roman" w:hAnsi="Times New Roman"/>
        </w:rPr>
        <w:t xml:space="preserve"> </w:t>
      </w: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</w:rPr>
      </w:pPr>
      <w:r w:rsidRPr="00B8075E">
        <w:rPr>
          <w:rFonts w:ascii="Times New Roman" w:hAnsi="Times New Roman"/>
        </w:rPr>
        <w:t>УЧЕБНЫЙ ПЛАН</w:t>
      </w:r>
    </w:p>
    <w:p w:rsidR="0011172B" w:rsidRPr="00B8075E" w:rsidRDefault="0011172B" w:rsidP="0011172B">
      <w:pPr>
        <w:spacing w:after="0"/>
        <w:jc w:val="both"/>
        <w:outlineLvl w:val="3"/>
        <w:rPr>
          <w:rFonts w:ascii="Times New Roman" w:hAnsi="Times New Roman"/>
          <w:bCs/>
        </w:rPr>
      </w:pPr>
      <w:r w:rsidRPr="00B8075E">
        <w:rPr>
          <w:rFonts w:ascii="Times New Roman" w:hAnsi="Times New Roman"/>
          <w:b/>
        </w:rPr>
        <w:t>Профессиональная переподготовка:</w:t>
      </w:r>
      <w:r w:rsidRPr="00B8075E">
        <w:rPr>
          <w:rFonts w:ascii="Times New Roman" w:hAnsi="Times New Roman"/>
        </w:rPr>
        <w:t xml:space="preserve"> </w:t>
      </w:r>
    </w:p>
    <w:p w:rsidR="0011172B" w:rsidRPr="00B8075E" w:rsidRDefault="0011172B" w:rsidP="0011172B">
      <w:pPr>
        <w:spacing w:after="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Код базовой специальности по ОКСО, которой соответствует данная образовательная программа</w:t>
      </w:r>
      <w:r w:rsidRPr="00B8075E">
        <w:rPr>
          <w:rFonts w:ascii="Times New Roman" w:hAnsi="Times New Roman"/>
        </w:rPr>
        <w:t xml:space="preserve">: </w:t>
      </w:r>
    </w:p>
    <w:p w:rsidR="0011172B" w:rsidRPr="00B8075E" w:rsidRDefault="0011172B" w:rsidP="0011172B">
      <w:pPr>
        <w:spacing w:after="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Название базовой специальности по классификатору</w:t>
      </w:r>
      <w:r w:rsidRPr="00B8075E">
        <w:rPr>
          <w:rFonts w:ascii="Times New Roman" w:hAnsi="Times New Roman"/>
        </w:rPr>
        <w:t xml:space="preserve">: </w:t>
      </w:r>
    </w:p>
    <w:p w:rsidR="0011172B" w:rsidRPr="00B8075E" w:rsidRDefault="0011172B" w:rsidP="001117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Цель</w:t>
      </w:r>
      <w:r w:rsidRPr="00B8075E">
        <w:rPr>
          <w:rFonts w:ascii="Times New Roman" w:hAnsi="Times New Roman"/>
        </w:rPr>
        <w:t xml:space="preserve">: </w:t>
      </w:r>
    </w:p>
    <w:p w:rsidR="0011172B" w:rsidRPr="00B8075E" w:rsidRDefault="0011172B" w:rsidP="0011172B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11172B" w:rsidRPr="00B8075E" w:rsidRDefault="0011172B" w:rsidP="0011172B">
      <w:pPr>
        <w:shd w:val="clear" w:color="auto" w:fill="FFFFFF"/>
        <w:spacing w:after="0"/>
        <w:jc w:val="both"/>
        <w:rPr>
          <w:rFonts w:ascii="Times New Roman" w:hAnsi="Times New Roman"/>
          <w:bCs/>
        </w:rPr>
      </w:pPr>
      <w:r w:rsidRPr="00B8075E">
        <w:rPr>
          <w:rFonts w:ascii="Times New Roman" w:hAnsi="Times New Roman"/>
          <w:b/>
        </w:rPr>
        <w:t>Категория слушателей:</w:t>
      </w:r>
      <w:r w:rsidRPr="00B8075E">
        <w:rPr>
          <w:rFonts w:ascii="Times New Roman" w:hAnsi="Times New Roman"/>
        </w:rPr>
        <w:t xml:space="preserve"> </w:t>
      </w:r>
    </w:p>
    <w:p w:rsidR="0011172B" w:rsidRPr="00B8075E" w:rsidRDefault="0011172B" w:rsidP="0011172B">
      <w:pPr>
        <w:spacing w:after="0"/>
        <w:jc w:val="both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Срок обучения:</w:t>
      </w:r>
      <w:r w:rsidRPr="00B8075E">
        <w:rPr>
          <w:rFonts w:ascii="Times New Roman" w:hAnsi="Times New Roman"/>
        </w:rPr>
        <w:t xml:space="preserve"> </w:t>
      </w:r>
    </w:p>
    <w:p w:rsidR="0011172B" w:rsidRPr="00B8075E" w:rsidRDefault="0011172B" w:rsidP="0011172B">
      <w:pPr>
        <w:spacing w:after="0"/>
        <w:jc w:val="both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>Режим занятий:</w:t>
      </w:r>
      <w:r w:rsidRPr="00B8075E">
        <w:rPr>
          <w:rFonts w:ascii="Times New Roman" w:hAnsi="Times New Roman"/>
        </w:rPr>
        <w:t xml:space="preserve"> </w:t>
      </w:r>
    </w:p>
    <w:p w:rsidR="0011172B" w:rsidRPr="00B8075E" w:rsidRDefault="0011172B" w:rsidP="0011172B">
      <w:pPr>
        <w:spacing w:after="0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Разработчик</w:t>
      </w:r>
      <w:r w:rsidRPr="00B8075E">
        <w:rPr>
          <w:rFonts w:ascii="Times New Roman" w:hAnsi="Times New Roman"/>
        </w:rPr>
        <w:t xml:space="preserve">: </w:t>
      </w: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</w:rPr>
      </w:pPr>
      <w:r w:rsidRPr="00B8075E">
        <w:rPr>
          <w:rFonts w:ascii="Times New Roman" w:hAnsi="Times New Roman"/>
        </w:rPr>
        <w:t xml:space="preserve">                                             _______________________________________(_______________)</w:t>
      </w:r>
    </w:p>
    <w:p w:rsidR="0011172B" w:rsidRPr="00B8075E" w:rsidRDefault="0011172B" w:rsidP="0011172B">
      <w:pPr>
        <w:spacing w:after="0"/>
        <w:rPr>
          <w:rFonts w:ascii="Times New Roman" w:hAnsi="Times New Roman"/>
          <w:sz w:val="20"/>
          <w:szCs w:val="20"/>
        </w:rPr>
      </w:pPr>
      <w:r w:rsidRPr="00B8075E">
        <w:rPr>
          <w:rFonts w:ascii="Times New Roman" w:hAnsi="Times New Roman"/>
        </w:rPr>
        <w:tab/>
        <w:t xml:space="preserve">                                                  </w:t>
      </w:r>
      <w:r w:rsidRPr="00B8075E">
        <w:rPr>
          <w:rFonts w:ascii="Times New Roman" w:hAnsi="Times New Roman"/>
          <w:sz w:val="20"/>
          <w:szCs w:val="20"/>
        </w:rPr>
        <w:t>(подпись, расшифровка подписи)</w:t>
      </w:r>
    </w:p>
    <w:p w:rsidR="0011172B" w:rsidRPr="00B8075E" w:rsidRDefault="0011172B" w:rsidP="0011172B">
      <w:pPr>
        <w:spacing w:after="0"/>
        <w:jc w:val="right"/>
        <w:rPr>
          <w:rFonts w:ascii="Times New Roman" w:hAnsi="Times New Roman"/>
        </w:rPr>
      </w:pPr>
      <w:r w:rsidRPr="00B8075E">
        <w:rPr>
          <w:rFonts w:ascii="Times New Roman" w:hAnsi="Times New Roman"/>
        </w:rPr>
        <w:tab/>
        <w:t>_______________________________________(_______________)</w:t>
      </w:r>
    </w:p>
    <w:p w:rsidR="0011172B" w:rsidRPr="00B8075E" w:rsidRDefault="0011172B" w:rsidP="0011172B">
      <w:pPr>
        <w:spacing w:after="0"/>
        <w:rPr>
          <w:rFonts w:ascii="Times New Roman" w:hAnsi="Times New Roman"/>
          <w:sz w:val="20"/>
          <w:szCs w:val="20"/>
        </w:rPr>
      </w:pPr>
      <w:r w:rsidRPr="00B8075E">
        <w:rPr>
          <w:rFonts w:ascii="Times New Roman" w:hAnsi="Times New Roman"/>
        </w:rPr>
        <w:tab/>
      </w:r>
      <w:r w:rsidRPr="00B8075E">
        <w:rPr>
          <w:rFonts w:ascii="Times New Roman" w:hAnsi="Times New Roman"/>
          <w:sz w:val="20"/>
          <w:szCs w:val="20"/>
        </w:rPr>
        <w:t xml:space="preserve">                                                             (подпись, расшифровка подписи)</w:t>
      </w:r>
    </w:p>
    <w:p w:rsidR="0011172B" w:rsidRPr="00B8075E" w:rsidRDefault="0011172B" w:rsidP="0011172B">
      <w:pPr>
        <w:spacing w:after="0"/>
        <w:rPr>
          <w:rFonts w:ascii="Times New Roman" w:hAnsi="Times New Roman"/>
          <w:b/>
        </w:rPr>
      </w:pPr>
      <w:r w:rsidRPr="00B8075E">
        <w:rPr>
          <w:rFonts w:ascii="Times New Roman" w:hAnsi="Times New Roman"/>
          <w:b/>
        </w:rPr>
        <w:t>Рассмотрено:</w:t>
      </w:r>
    </w:p>
    <w:p w:rsidR="0011172B" w:rsidRPr="00B8075E" w:rsidRDefault="0011172B" w:rsidP="0011172B">
      <w:pPr>
        <w:spacing w:after="0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На заседании УМС ДПО СВФУ</w:t>
      </w:r>
      <w:r w:rsidRPr="00B8075E">
        <w:rPr>
          <w:rFonts w:ascii="Times New Roman" w:hAnsi="Times New Roman"/>
        </w:rPr>
        <w:t xml:space="preserve"> №     __ от ____ «______________» _____________ г.</w:t>
      </w:r>
    </w:p>
    <w:p w:rsidR="0011172B" w:rsidRPr="00B8075E" w:rsidRDefault="0011172B" w:rsidP="0011172B">
      <w:pPr>
        <w:spacing w:after="0"/>
        <w:rPr>
          <w:rFonts w:ascii="Times New Roman" w:hAnsi="Times New Roman"/>
        </w:rPr>
      </w:pPr>
      <w:r w:rsidRPr="00B8075E">
        <w:rPr>
          <w:rFonts w:ascii="Times New Roman" w:hAnsi="Times New Roman"/>
          <w:b/>
        </w:rPr>
        <w:t>Председатель УМС ДПО СВФУ</w:t>
      </w:r>
      <w:r w:rsidRPr="00B8075E">
        <w:rPr>
          <w:rFonts w:ascii="Times New Roman" w:hAnsi="Times New Roman"/>
        </w:rPr>
        <w:t xml:space="preserve">:____________________________(__________________)   </w:t>
      </w:r>
    </w:p>
    <w:p w:rsidR="0011172B" w:rsidRPr="00B8075E" w:rsidRDefault="0011172B" w:rsidP="0011172B">
      <w:pPr>
        <w:spacing w:after="0"/>
        <w:rPr>
          <w:rFonts w:ascii="Times New Roman" w:hAnsi="Times New Roman"/>
          <w:sz w:val="20"/>
          <w:szCs w:val="20"/>
        </w:rPr>
      </w:pPr>
      <w:r w:rsidRPr="00B807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(подпись, расшифровка подписи)</w:t>
      </w:r>
    </w:p>
    <w:p w:rsidR="0011172B" w:rsidRPr="00B8075E" w:rsidRDefault="0011172B" w:rsidP="0011172B">
      <w:pPr>
        <w:spacing w:after="0"/>
        <w:rPr>
          <w:rFonts w:ascii="Times New Roman" w:hAnsi="Times New Roman"/>
        </w:rPr>
      </w:pPr>
      <w:r w:rsidRPr="00B8075E">
        <w:rPr>
          <w:rFonts w:ascii="Times New Roman" w:hAnsi="Times New Roman"/>
        </w:rPr>
        <w:t xml:space="preserve"> </w:t>
      </w:r>
      <w:r w:rsidRPr="00B8075E">
        <w:rPr>
          <w:rFonts w:ascii="Times New Roman" w:hAnsi="Times New Roman"/>
          <w:b/>
        </w:rPr>
        <w:t>Секретарь УМС ДПО СВФУ</w:t>
      </w:r>
      <w:r w:rsidRPr="00B8075E">
        <w:rPr>
          <w:rFonts w:ascii="Times New Roman" w:hAnsi="Times New Roman"/>
        </w:rPr>
        <w:t>:  _______________________________(_________________)</w:t>
      </w:r>
    </w:p>
    <w:p w:rsidR="0011172B" w:rsidRPr="00B8075E" w:rsidRDefault="0011172B" w:rsidP="0011172B">
      <w:pPr>
        <w:spacing w:after="0"/>
        <w:rPr>
          <w:rFonts w:ascii="Times New Roman" w:hAnsi="Times New Roman"/>
          <w:sz w:val="20"/>
          <w:szCs w:val="20"/>
        </w:rPr>
      </w:pPr>
      <w:r w:rsidRPr="00B807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(подпись, расшифровка подписи)</w:t>
      </w:r>
    </w:p>
    <w:p w:rsidR="0011172B" w:rsidRPr="00B8075E" w:rsidRDefault="0011172B" w:rsidP="0011172B">
      <w:pPr>
        <w:pStyle w:val="410"/>
        <w:shd w:val="clear" w:color="auto" w:fill="auto"/>
        <w:spacing w:before="0" w:after="0" w:line="276" w:lineRule="auto"/>
        <w:ind w:right="320"/>
        <w:rPr>
          <w:rFonts w:ascii="Times New Roman" w:hAnsi="Times New Roman" w:cs="Times New Roman"/>
        </w:rPr>
      </w:pPr>
    </w:p>
    <w:p w:rsidR="0011172B" w:rsidRPr="00B8075E" w:rsidRDefault="0011172B" w:rsidP="0011172B">
      <w:pPr>
        <w:pStyle w:val="410"/>
        <w:shd w:val="clear" w:color="auto" w:fill="auto"/>
        <w:spacing w:before="0" w:after="0" w:line="276" w:lineRule="auto"/>
        <w:ind w:right="320"/>
        <w:rPr>
          <w:rFonts w:ascii="Times New Roman" w:hAnsi="Times New Roman" w:cs="Times New Roman"/>
        </w:rPr>
      </w:pP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left="5700" w:firstLine="0"/>
        <w:jc w:val="right"/>
      </w:pP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left="5700" w:firstLine="0"/>
        <w:jc w:val="right"/>
      </w:pP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left="5700" w:firstLine="0"/>
        <w:jc w:val="right"/>
      </w:pPr>
    </w:p>
    <w:p w:rsidR="0011172B" w:rsidRDefault="0011172B" w:rsidP="0011172B">
      <w:pPr>
        <w:pStyle w:val="210"/>
        <w:shd w:val="clear" w:color="auto" w:fill="auto"/>
        <w:spacing w:line="276" w:lineRule="auto"/>
        <w:ind w:firstLine="0"/>
        <w:jc w:val="left"/>
      </w:pPr>
    </w:p>
    <w:p w:rsidR="0011172B" w:rsidRDefault="0011172B" w:rsidP="0011172B">
      <w:pPr>
        <w:pStyle w:val="210"/>
        <w:shd w:val="clear" w:color="auto" w:fill="auto"/>
        <w:spacing w:line="276" w:lineRule="auto"/>
        <w:ind w:firstLine="0"/>
        <w:jc w:val="left"/>
      </w:pP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left="5700" w:firstLine="0"/>
        <w:jc w:val="right"/>
      </w:pP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3740EECF" wp14:editId="51164BF9">
                  <wp:extent cx="628650" cy="495300"/>
                  <wp:effectExtent l="0" t="0" r="0" b="0"/>
                  <wp:docPr id="19" name="Рисунок 19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Default="0011172B" w:rsidP="0011172B">
      <w:pPr>
        <w:pStyle w:val="210"/>
        <w:shd w:val="clear" w:color="auto" w:fill="auto"/>
        <w:spacing w:line="276" w:lineRule="auto"/>
        <w:ind w:left="5700" w:firstLine="0"/>
        <w:jc w:val="right"/>
        <w:rPr>
          <w:sz w:val="24"/>
          <w:szCs w:val="24"/>
        </w:rPr>
      </w:pPr>
      <w:r w:rsidRPr="00B8075E">
        <w:rPr>
          <w:sz w:val="24"/>
          <w:szCs w:val="24"/>
        </w:rPr>
        <w:t xml:space="preserve"> </w:t>
      </w:r>
    </w:p>
    <w:p w:rsidR="0011172B" w:rsidRDefault="0011172B" w:rsidP="0011172B">
      <w:pPr>
        <w:pStyle w:val="210"/>
        <w:shd w:val="clear" w:color="auto" w:fill="auto"/>
        <w:spacing w:line="276" w:lineRule="auto"/>
        <w:ind w:left="5700" w:firstLine="0"/>
        <w:jc w:val="right"/>
        <w:rPr>
          <w:sz w:val="24"/>
          <w:szCs w:val="24"/>
        </w:rPr>
      </w:pP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left="5700" w:firstLine="0"/>
        <w:jc w:val="right"/>
        <w:rPr>
          <w:sz w:val="24"/>
          <w:szCs w:val="24"/>
        </w:rPr>
      </w:pPr>
      <w:r w:rsidRPr="00B8075E">
        <w:rPr>
          <w:sz w:val="24"/>
          <w:szCs w:val="24"/>
        </w:rPr>
        <w:t>Приложение 2</w:t>
      </w: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left="1360" w:firstLine="0"/>
        <w:jc w:val="left"/>
        <w:rPr>
          <w:b/>
          <w:sz w:val="24"/>
          <w:szCs w:val="24"/>
        </w:rPr>
      </w:pP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left="1360" w:firstLine="0"/>
        <w:rPr>
          <w:sz w:val="24"/>
          <w:szCs w:val="24"/>
        </w:rPr>
      </w:pPr>
      <w:r w:rsidRPr="00B8075E">
        <w:rPr>
          <w:sz w:val="24"/>
          <w:szCs w:val="24"/>
        </w:rPr>
        <w:t>МАКЕТЫ УЧЕБНЫХ ПЛАНОВ ПК/ПП</w:t>
      </w:r>
    </w:p>
    <w:p w:rsidR="0011172B" w:rsidRPr="00B8075E" w:rsidRDefault="0011172B" w:rsidP="0011172B">
      <w:pPr>
        <w:pStyle w:val="210"/>
        <w:shd w:val="clear" w:color="auto" w:fill="auto"/>
        <w:spacing w:line="276" w:lineRule="auto"/>
        <w:ind w:left="1360" w:firstLine="0"/>
        <w:jc w:val="left"/>
        <w:rPr>
          <w:sz w:val="24"/>
          <w:szCs w:val="24"/>
        </w:rPr>
      </w:pPr>
    </w:p>
    <w:p w:rsidR="0011172B" w:rsidRPr="00B8075E" w:rsidRDefault="0011172B" w:rsidP="0011172B">
      <w:pPr>
        <w:pStyle w:val="50"/>
        <w:numPr>
          <w:ilvl w:val="0"/>
          <w:numId w:val="24"/>
        </w:numPr>
        <w:shd w:val="clear" w:color="auto" w:fill="auto"/>
        <w:tabs>
          <w:tab w:val="left" w:pos="522"/>
        </w:tabs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 xml:space="preserve">Учебный план ДПП </w:t>
      </w:r>
      <w:r w:rsidRPr="00B8075E">
        <w:rPr>
          <w:rFonts w:ascii="Times New Roman" w:hAnsi="Times New Roman" w:cs="Times New Roman"/>
          <w:b w:val="0"/>
          <w:sz w:val="24"/>
          <w:szCs w:val="24"/>
        </w:rPr>
        <w:t>определяет перечень, трудоемкость, последовательность и распределение учебных предметов, курсов, дисциплин/модулей, виды работ, формы контроля/аттестации. При разработке учебного плана автор сам определяет виды работ (семинар, круглый стол, практические занятия и т.д.), форму контроля.</w:t>
      </w:r>
    </w:p>
    <w:p w:rsidR="0011172B" w:rsidRPr="00B8075E" w:rsidRDefault="0011172B" w:rsidP="0011172B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 w:rsidRPr="00B8075E">
        <w:rPr>
          <w:rFonts w:ascii="Times New Roman" w:hAnsi="Times New Roman" w:cs="Times New Roman"/>
          <w:b/>
        </w:rPr>
        <w:t>Учебный план</w:t>
      </w:r>
    </w:p>
    <w:p w:rsidR="0011172B" w:rsidRPr="00B8075E" w:rsidRDefault="0011172B" w:rsidP="0011172B">
      <w:pPr>
        <w:shd w:val="clear" w:color="auto" w:fill="FFFFFF"/>
        <w:spacing w:after="0"/>
        <w:rPr>
          <w:rFonts w:ascii="Times New Roman" w:hAnsi="Times New Roman"/>
          <w:bCs/>
        </w:rPr>
      </w:pPr>
      <w:r w:rsidRPr="00B8075E">
        <w:rPr>
          <w:rFonts w:ascii="Times New Roman" w:hAnsi="Times New Roman"/>
          <w:bCs/>
        </w:rPr>
        <w:t>курса повышения квалификации «______________________________________________»</w:t>
      </w:r>
    </w:p>
    <w:p w:rsidR="0011172B" w:rsidRPr="00B8075E" w:rsidRDefault="0011172B" w:rsidP="0011172B">
      <w:pPr>
        <w:spacing w:after="0"/>
        <w:rPr>
          <w:rFonts w:ascii="Times New Roman" w:hAnsi="Times New Roman"/>
        </w:rPr>
      </w:pPr>
      <w:r w:rsidRPr="00B8075E">
        <w:rPr>
          <w:rFonts w:ascii="Times New Roman" w:hAnsi="Times New Roman"/>
        </w:rPr>
        <w:t>Форма обучения: ____________________________________________________________</w:t>
      </w:r>
    </w:p>
    <w:p w:rsidR="0011172B" w:rsidRPr="00B8075E" w:rsidRDefault="0011172B" w:rsidP="0011172B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B8075E">
        <w:rPr>
          <w:rFonts w:ascii="Times New Roman" w:hAnsi="Times New Roman"/>
        </w:rPr>
        <w:t xml:space="preserve">Общий объем программы:_____________________________________________________  </w:t>
      </w:r>
    </w:p>
    <w:p w:rsidR="0011172B" w:rsidRPr="00B8075E" w:rsidRDefault="0011172B" w:rsidP="0011172B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11172B" w:rsidRPr="00B8075E" w:rsidRDefault="0011172B" w:rsidP="0011172B">
      <w:pPr>
        <w:shd w:val="clear" w:color="auto" w:fill="FFFFFF"/>
        <w:spacing w:after="0"/>
        <w:jc w:val="both"/>
        <w:rPr>
          <w:rFonts w:ascii="Times New Roman" w:hAnsi="Times New Roman"/>
          <w:bCs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052"/>
        <w:gridCol w:w="875"/>
        <w:gridCol w:w="565"/>
        <w:gridCol w:w="720"/>
        <w:gridCol w:w="983"/>
        <w:gridCol w:w="1134"/>
      </w:tblGrid>
      <w:tr w:rsidR="0011172B" w:rsidRPr="00B8075E" w:rsidTr="000E2BC3"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4052" w:type="dxa"/>
            <w:vMerge w:val="restart"/>
            <w:tcBorders>
              <w:left w:val="single" w:sz="4" w:space="0" w:color="auto"/>
            </w:tcBorders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 xml:space="preserve">Наименование разделов, дисциплин и тем </w:t>
            </w:r>
          </w:p>
        </w:tc>
        <w:tc>
          <w:tcPr>
            <w:tcW w:w="875" w:type="dxa"/>
            <w:vMerge w:val="restart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Все-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го ча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-сов</w:t>
            </w:r>
          </w:p>
        </w:tc>
        <w:tc>
          <w:tcPr>
            <w:tcW w:w="2268" w:type="dxa"/>
            <w:gridSpan w:val="3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11172B" w:rsidRPr="00B8075E" w:rsidRDefault="0011172B" w:rsidP="000E2BC3">
            <w:pPr>
              <w:spacing w:after="0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Форма контроля</w:t>
            </w:r>
          </w:p>
        </w:tc>
      </w:tr>
      <w:tr w:rsidR="0011172B" w:rsidRPr="00B8075E" w:rsidTr="000E2BC3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  <w:vMerge/>
            <w:tcBorders>
              <w:left w:val="single" w:sz="4" w:space="0" w:color="auto"/>
            </w:tcBorders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5" w:type="dxa"/>
            <w:vMerge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5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Лек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ции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8075E">
              <w:rPr>
                <w:rFonts w:ascii="Times New Roman" w:hAnsi="Times New Roman"/>
                <w:bCs/>
                <w:lang w:val="en-US"/>
              </w:rPr>
              <w:t>(</w:t>
            </w:r>
            <w:r w:rsidRPr="00B8075E">
              <w:rPr>
                <w:rFonts w:ascii="Times New Roman" w:hAnsi="Times New Roman"/>
                <w:bCs/>
              </w:rPr>
              <w:t>веб</w:t>
            </w:r>
            <w:r w:rsidRPr="00B8075E">
              <w:rPr>
                <w:rFonts w:ascii="Times New Roman" w:hAnsi="Times New Roman"/>
                <w:bCs/>
                <w:lang w:val="en-US"/>
              </w:rPr>
              <w:t>)</w:t>
            </w:r>
          </w:p>
        </w:tc>
        <w:tc>
          <w:tcPr>
            <w:tcW w:w="720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Практические занятия (веб)</w:t>
            </w:r>
          </w:p>
        </w:tc>
        <w:tc>
          <w:tcPr>
            <w:tcW w:w="983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Самост. работа</w:t>
            </w:r>
          </w:p>
        </w:tc>
        <w:tc>
          <w:tcPr>
            <w:tcW w:w="1134" w:type="dxa"/>
            <w:vMerge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1172B" w:rsidRPr="00B8075E" w:rsidTr="000E2BC3">
        <w:trPr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29" w:type="dxa"/>
            <w:gridSpan w:val="6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Модуль 1……………………………………………………….</w:t>
            </w:r>
          </w:p>
        </w:tc>
      </w:tr>
      <w:tr w:rsidR="0011172B" w:rsidRPr="00B8075E" w:rsidTr="000E2BC3">
        <w:trPr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</w:tcPr>
          <w:p w:rsidR="0011172B" w:rsidRPr="00B8075E" w:rsidRDefault="0011172B" w:rsidP="000E2BC3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Тема………………………………….</w:t>
            </w:r>
          </w:p>
        </w:tc>
        <w:tc>
          <w:tcPr>
            <w:tcW w:w="875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5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1172B" w:rsidRPr="00B8075E" w:rsidTr="000E2BC3">
        <w:trPr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29" w:type="dxa"/>
            <w:gridSpan w:val="6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</w:rPr>
              <w:t>Модуль 2……………………………………………</w:t>
            </w:r>
          </w:p>
        </w:tc>
      </w:tr>
      <w:tr w:rsidR="0011172B" w:rsidRPr="00B8075E" w:rsidTr="000E2BC3">
        <w:trPr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</w:tcPr>
          <w:p w:rsidR="0011172B" w:rsidRPr="00B8075E" w:rsidRDefault="0011172B" w:rsidP="000E2BC3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Тема ………………………………</w:t>
            </w:r>
          </w:p>
        </w:tc>
        <w:tc>
          <w:tcPr>
            <w:tcW w:w="875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5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1172B" w:rsidRPr="00B8075E" w:rsidTr="000E2BC3">
        <w:trPr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  <w:shd w:val="clear" w:color="auto" w:fill="auto"/>
          </w:tcPr>
          <w:p w:rsidR="0011172B" w:rsidRPr="00B8075E" w:rsidRDefault="0011172B" w:rsidP="000E2BC3">
            <w:pPr>
              <w:spacing w:after="0"/>
              <w:ind w:right="-2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875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5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83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11172B" w:rsidRPr="00B8075E" w:rsidRDefault="0011172B" w:rsidP="0011172B">
      <w:pPr>
        <w:shd w:val="clear" w:color="auto" w:fill="FFFFFF"/>
        <w:spacing w:after="0"/>
        <w:jc w:val="both"/>
        <w:rPr>
          <w:rFonts w:ascii="Times New Roman" w:hAnsi="Times New Roman"/>
          <w:bCs/>
        </w:rPr>
      </w:pPr>
    </w:p>
    <w:p w:rsidR="0011172B" w:rsidRPr="00B8075E" w:rsidRDefault="0011172B" w:rsidP="0011172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en-US"/>
        </w:rPr>
      </w:pPr>
    </w:p>
    <w:p w:rsidR="0011172B" w:rsidRPr="00B8075E" w:rsidRDefault="0011172B" w:rsidP="0011172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en-US"/>
        </w:rPr>
      </w:pPr>
    </w:p>
    <w:p w:rsidR="0011172B" w:rsidRPr="00B8075E" w:rsidRDefault="0011172B" w:rsidP="0011172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en-US"/>
        </w:rPr>
      </w:pPr>
    </w:p>
    <w:p w:rsidR="0011172B" w:rsidRPr="00B8075E" w:rsidRDefault="0011172B" w:rsidP="0011172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en-US"/>
        </w:rPr>
      </w:pPr>
    </w:p>
    <w:p w:rsidR="0011172B" w:rsidRDefault="0011172B" w:rsidP="0011172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en-US"/>
        </w:rPr>
      </w:pPr>
    </w:p>
    <w:p w:rsidR="0011172B" w:rsidRDefault="0011172B" w:rsidP="0011172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en-US"/>
        </w:rPr>
      </w:pPr>
    </w:p>
    <w:p w:rsidR="0011172B" w:rsidRDefault="0011172B" w:rsidP="0011172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en-US"/>
        </w:rPr>
      </w:pPr>
    </w:p>
    <w:p w:rsidR="0011172B" w:rsidRPr="00B8075E" w:rsidRDefault="0011172B" w:rsidP="0011172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en-US"/>
        </w:rPr>
      </w:pP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F6D61F4" wp14:editId="0253A6F6">
                  <wp:extent cx="628650" cy="495300"/>
                  <wp:effectExtent l="0" t="0" r="0" b="0"/>
                  <wp:docPr id="21" name="Рисунок 21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Pr="00B8075E" w:rsidRDefault="0011172B" w:rsidP="0011172B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11172B" w:rsidRPr="00B8075E" w:rsidRDefault="0011172B" w:rsidP="0011172B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11172B" w:rsidRPr="00B8075E" w:rsidRDefault="0011172B" w:rsidP="0011172B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 w:rsidRPr="00B8075E">
        <w:rPr>
          <w:rFonts w:ascii="Times New Roman" w:hAnsi="Times New Roman" w:cs="Times New Roman"/>
          <w:b/>
        </w:rPr>
        <w:t>Учебный план</w:t>
      </w:r>
    </w:p>
    <w:p w:rsidR="0011172B" w:rsidRPr="00B8075E" w:rsidRDefault="0011172B" w:rsidP="0011172B">
      <w:pPr>
        <w:shd w:val="clear" w:color="auto" w:fill="FFFFFF"/>
        <w:spacing w:after="0"/>
        <w:jc w:val="both"/>
        <w:rPr>
          <w:rFonts w:ascii="Times New Roman" w:hAnsi="Times New Roman"/>
          <w:bCs/>
        </w:rPr>
      </w:pPr>
      <w:r w:rsidRPr="00B8075E">
        <w:rPr>
          <w:rFonts w:ascii="Times New Roman" w:hAnsi="Times New Roman"/>
          <w:bCs/>
        </w:rPr>
        <w:t>курса профессиональной переподготовки «____________________________________»</w:t>
      </w:r>
    </w:p>
    <w:p w:rsidR="0011172B" w:rsidRPr="00B8075E" w:rsidRDefault="0011172B" w:rsidP="0011172B">
      <w:pPr>
        <w:spacing w:after="0"/>
        <w:rPr>
          <w:rFonts w:ascii="Times New Roman" w:hAnsi="Times New Roman"/>
        </w:rPr>
      </w:pPr>
      <w:r w:rsidRPr="00B8075E">
        <w:rPr>
          <w:rFonts w:ascii="Times New Roman" w:hAnsi="Times New Roman"/>
        </w:rPr>
        <w:t>Форма обучения: ____________________________________________________________</w:t>
      </w:r>
    </w:p>
    <w:p w:rsidR="0011172B" w:rsidRPr="00B8075E" w:rsidRDefault="0011172B" w:rsidP="0011172B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B8075E">
        <w:rPr>
          <w:rFonts w:ascii="Times New Roman" w:hAnsi="Times New Roman"/>
        </w:rPr>
        <w:t xml:space="preserve">Общий объем программы:_____________________________________________________  </w:t>
      </w:r>
    </w:p>
    <w:p w:rsidR="0011172B" w:rsidRPr="00B8075E" w:rsidRDefault="0011172B" w:rsidP="0011172B">
      <w:pPr>
        <w:shd w:val="clear" w:color="auto" w:fill="FFFFFF"/>
        <w:spacing w:after="0"/>
        <w:jc w:val="both"/>
        <w:rPr>
          <w:rFonts w:ascii="Times New Roman" w:hAnsi="Times New Roman"/>
          <w:bCs/>
        </w:rPr>
      </w:pPr>
    </w:p>
    <w:tbl>
      <w:tblPr>
        <w:tblW w:w="974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3485"/>
        <w:gridCol w:w="720"/>
        <w:gridCol w:w="720"/>
        <w:gridCol w:w="720"/>
        <w:gridCol w:w="720"/>
        <w:gridCol w:w="900"/>
        <w:gridCol w:w="639"/>
      </w:tblGrid>
      <w:tr w:rsidR="0011172B" w:rsidRPr="00B8075E" w:rsidTr="0011172B">
        <w:trPr>
          <w:gridAfter w:val="1"/>
          <w:wAfter w:w="639" w:type="dxa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4052" w:type="dxa"/>
            <w:gridSpan w:val="2"/>
            <w:vMerge w:val="restart"/>
            <w:tcBorders>
              <w:left w:val="single" w:sz="4" w:space="0" w:color="auto"/>
            </w:tcBorders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 xml:space="preserve">Наименование разделов, дисциплин и тем </w:t>
            </w:r>
          </w:p>
        </w:tc>
        <w:tc>
          <w:tcPr>
            <w:tcW w:w="720" w:type="dxa"/>
            <w:vMerge w:val="restart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Все-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го ча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-сов</w:t>
            </w:r>
          </w:p>
        </w:tc>
        <w:tc>
          <w:tcPr>
            <w:tcW w:w="2160" w:type="dxa"/>
            <w:gridSpan w:val="3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В том числе</w:t>
            </w:r>
          </w:p>
        </w:tc>
        <w:tc>
          <w:tcPr>
            <w:tcW w:w="900" w:type="dxa"/>
            <w:vMerge w:val="restart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Фор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ма контроля</w:t>
            </w:r>
          </w:p>
        </w:tc>
      </w:tr>
      <w:tr w:rsidR="0011172B" w:rsidRPr="00B8075E" w:rsidTr="0011172B">
        <w:trPr>
          <w:gridAfter w:val="1"/>
          <w:wAfter w:w="639" w:type="dxa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  <w:gridSpan w:val="2"/>
            <w:vMerge/>
            <w:tcBorders>
              <w:left w:val="single" w:sz="4" w:space="0" w:color="auto"/>
            </w:tcBorders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Лек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Ции</w:t>
            </w:r>
          </w:p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8075E">
              <w:rPr>
                <w:rFonts w:ascii="Times New Roman" w:hAnsi="Times New Roman"/>
                <w:bCs/>
                <w:lang w:val="en-US"/>
              </w:rPr>
              <w:t>(</w:t>
            </w:r>
            <w:r w:rsidRPr="00B8075E">
              <w:rPr>
                <w:rFonts w:ascii="Times New Roman" w:hAnsi="Times New Roman"/>
                <w:bCs/>
              </w:rPr>
              <w:t>веб</w:t>
            </w:r>
            <w:r w:rsidRPr="00B8075E">
              <w:rPr>
                <w:rFonts w:ascii="Times New Roman" w:hAnsi="Times New Roman"/>
                <w:bCs/>
                <w:lang w:val="en-US"/>
              </w:rPr>
              <w:t>)</w:t>
            </w:r>
          </w:p>
        </w:tc>
        <w:tc>
          <w:tcPr>
            <w:tcW w:w="720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Практические занятия (веб)</w:t>
            </w:r>
          </w:p>
        </w:tc>
        <w:tc>
          <w:tcPr>
            <w:tcW w:w="720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Самост. работа</w:t>
            </w:r>
          </w:p>
        </w:tc>
        <w:tc>
          <w:tcPr>
            <w:tcW w:w="900" w:type="dxa"/>
            <w:vMerge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1172B" w:rsidRPr="00B8075E" w:rsidTr="0011172B">
        <w:trPr>
          <w:gridAfter w:val="1"/>
          <w:wAfter w:w="639" w:type="dxa"/>
          <w:trHeight w:val="373"/>
        </w:trPr>
        <w:tc>
          <w:tcPr>
            <w:tcW w:w="9108" w:type="dxa"/>
            <w:gridSpan w:val="8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8075E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B8075E">
              <w:rPr>
                <w:rFonts w:ascii="Times New Roman" w:hAnsi="Times New Roman"/>
                <w:b/>
                <w:bCs/>
              </w:rPr>
              <w:t xml:space="preserve"> семестр</w:t>
            </w: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32" w:type="dxa"/>
            <w:gridSpan w:val="7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Модуль/дисциплина/раздел 1 …………………………………………….</w:t>
            </w: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  <w:gridSpan w:val="2"/>
          </w:tcPr>
          <w:p w:rsidR="0011172B" w:rsidRPr="00B8075E" w:rsidRDefault="0011172B" w:rsidP="000E2BC3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Тема</w:t>
            </w: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32" w:type="dxa"/>
            <w:gridSpan w:val="7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Модуль/дисциплина/раздел 2………………………………………………</w:t>
            </w: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  <w:gridSpan w:val="2"/>
          </w:tcPr>
          <w:p w:rsidR="0011172B" w:rsidRPr="00B8075E" w:rsidRDefault="0011172B" w:rsidP="000E2BC3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Тема</w:t>
            </w: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  <w:gridSpan w:val="2"/>
          </w:tcPr>
          <w:p w:rsidR="0011172B" w:rsidRPr="00B8075E" w:rsidRDefault="0011172B" w:rsidP="000E2BC3">
            <w:pPr>
              <w:shd w:val="clear" w:color="auto" w:fill="FFFFFF"/>
              <w:spacing w:after="0"/>
              <w:ind w:right="58"/>
              <w:jc w:val="right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9108" w:type="dxa"/>
            <w:gridSpan w:val="8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B8075E">
              <w:rPr>
                <w:rFonts w:ascii="Times New Roman" w:hAnsi="Times New Roman"/>
                <w:b/>
                <w:bCs/>
              </w:rPr>
              <w:t xml:space="preserve"> семестр</w:t>
            </w: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32" w:type="dxa"/>
            <w:gridSpan w:val="7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Модуль/дисциплина/раздел 1 …………………………………………….</w:t>
            </w: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  <w:gridSpan w:val="2"/>
          </w:tcPr>
          <w:p w:rsidR="0011172B" w:rsidRPr="00B8075E" w:rsidRDefault="0011172B" w:rsidP="000E2BC3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Тема</w:t>
            </w: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32" w:type="dxa"/>
            <w:gridSpan w:val="7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Модуль/дисциплина/раздел 2………………………………………………</w:t>
            </w: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  <w:gridSpan w:val="2"/>
          </w:tcPr>
          <w:p w:rsidR="0011172B" w:rsidRPr="00B8075E" w:rsidRDefault="0011172B" w:rsidP="000E2BC3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Тема</w:t>
            </w: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  <w:gridSpan w:val="2"/>
          </w:tcPr>
          <w:p w:rsidR="0011172B" w:rsidRPr="00B8075E" w:rsidRDefault="0011172B" w:rsidP="000E2BC3">
            <w:pPr>
              <w:shd w:val="clear" w:color="auto" w:fill="FFFFFF"/>
              <w:spacing w:after="0"/>
              <w:ind w:right="58"/>
              <w:jc w:val="right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9108" w:type="dxa"/>
            <w:gridSpan w:val="8"/>
          </w:tcPr>
          <w:p w:rsidR="0011172B" w:rsidRPr="00B8075E" w:rsidRDefault="0011172B" w:rsidP="000E2B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B8075E">
              <w:rPr>
                <w:rFonts w:ascii="Times New Roman" w:hAnsi="Times New Roman"/>
                <w:b/>
                <w:bCs/>
              </w:rPr>
              <w:t xml:space="preserve"> семестр</w:t>
            </w: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32" w:type="dxa"/>
            <w:gridSpan w:val="7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Модуль/дисциплина/раздел 1 …………………………………………….</w:t>
            </w: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  <w:gridSpan w:val="2"/>
          </w:tcPr>
          <w:p w:rsidR="0011172B" w:rsidRPr="00B8075E" w:rsidRDefault="0011172B" w:rsidP="000E2BC3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Тема</w:t>
            </w: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32" w:type="dxa"/>
            <w:gridSpan w:val="7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Модуль/дисциплина/раздел 2………………………………………………</w:t>
            </w: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  <w:gridSpan w:val="2"/>
          </w:tcPr>
          <w:p w:rsidR="0011172B" w:rsidRPr="00B8075E" w:rsidRDefault="0011172B" w:rsidP="000E2BC3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  <w:bCs/>
              </w:rPr>
            </w:pPr>
            <w:r w:rsidRPr="00B8075E">
              <w:rPr>
                <w:rFonts w:ascii="Times New Roman" w:hAnsi="Times New Roman"/>
                <w:bCs/>
              </w:rPr>
              <w:t>Тема</w:t>
            </w: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  <w:gridSpan w:val="2"/>
          </w:tcPr>
          <w:p w:rsidR="0011172B" w:rsidRPr="00B8075E" w:rsidRDefault="0011172B" w:rsidP="000E2BC3">
            <w:pPr>
              <w:shd w:val="clear" w:color="auto" w:fill="FFFFFF"/>
              <w:spacing w:after="0"/>
              <w:ind w:right="58"/>
              <w:jc w:val="right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1172B" w:rsidRPr="00B8075E" w:rsidTr="0011172B">
        <w:trPr>
          <w:gridAfter w:val="1"/>
          <w:wAfter w:w="639" w:type="dxa"/>
          <w:trHeight w:val="429"/>
        </w:trPr>
        <w:tc>
          <w:tcPr>
            <w:tcW w:w="1276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2" w:type="dxa"/>
            <w:gridSpan w:val="2"/>
          </w:tcPr>
          <w:p w:rsidR="0011172B" w:rsidRPr="00B8075E" w:rsidRDefault="0011172B" w:rsidP="000E2BC3">
            <w:pPr>
              <w:shd w:val="clear" w:color="auto" w:fill="FFFFFF"/>
              <w:spacing w:after="0"/>
              <w:ind w:right="58"/>
              <w:jc w:val="right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1172B" w:rsidRPr="00B8075E" w:rsidRDefault="0011172B" w:rsidP="000E2BC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1172B" w:rsidRPr="00B8075E" w:rsidTr="0011172B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843" w:type="dxa"/>
            <w:gridSpan w:val="2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E38CC42" wp14:editId="4400F637">
                  <wp:extent cx="628650" cy="495300"/>
                  <wp:effectExtent l="0" t="0" r="0" b="0"/>
                  <wp:docPr id="20" name="Рисунок 20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gridSpan w:val="7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11172B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43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11172B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843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11172B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843" w:type="dxa"/>
            <w:gridSpan w:val="2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Default="0011172B" w:rsidP="0011172B">
      <w:pPr>
        <w:pStyle w:val="50"/>
        <w:shd w:val="clear" w:color="auto" w:fill="auto"/>
        <w:tabs>
          <w:tab w:val="left" w:pos="522"/>
        </w:tabs>
        <w:spacing w:after="0" w:line="276" w:lineRule="auto"/>
        <w:ind w:left="36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1172B" w:rsidRDefault="0011172B" w:rsidP="0011172B">
      <w:pPr>
        <w:pStyle w:val="50"/>
        <w:shd w:val="clear" w:color="auto" w:fill="auto"/>
        <w:tabs>
          <w:tab w:val="left" w:pos="522"/>
        </w:tabs>
        <w:spacing w:after="0" w:line="276" w:lineRule="auto"/>
        <w:ind w:left="36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1172B" w:rsidRPr="00B8075E" w:rsidRDefault="0011172B" w:rsidP="0011172B">
      <w:pPr>
        <w:pStyle w:val="50"/>
        <w:shd w:val="clear" w:color="auto" w:fill="auto"/>
        <w:tabs>
          <w:tab w:val="left" w:pos="522"/>
        </w:tabs>
        <w:spacing w:after="0" w:line="276" w:lineRule="auto"/>
        <w:ind w:left="36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075E">
        <w:rPr>
          <w:rFonts w:ascii="Times New Roman" w:hAnsi="Times New Roman" w:cs="Times New Roman"/>
          <w:b w:val="0"/>
          <w:sz w:val="24"/>
          <w:szCs w:val="24"/>
        </w:rPr>
        <w:t>Приложение 3</w:t>
      </w:r>
    </w:p>
    <w:p w:rsidR="0011172B" w:rsidRPr="00B8075E" w:rsidRDefault="0011172B" w:rsidP="0011172B">
      <w:pPr>
        <w:pStyle w:val="50"/>
        <w:shd w:val="clear" w:color="auto" w:fill="auto"/>
        <w:tabs>
          <w:tab w:val="left" w:pos="522"/>
        </w:tabs>
        <w:spacing w:after="0" w:line="276" w:lineRule="auto"/>
        <w:ind w:left="360" w:firstLine="0"/>
        <w:jc w:val="center"/>
        <w:rPr>
          <w:rFonts w:ascii="Times New Roman" w:hAnsi="Times New Roman" w:cs="Times New Roman"/>
        </w:rPr>
      </w:pPr>
      <w:r w:rsidRPr="00B8075E">
        <w:rPr>
          <w:rFonts w:ascii="Times New Roman" w:hAnsi="Times New Roman" w:cs="Times New Roman"/>
        </w:rPr>
        <w:t>МАКЕТ СТРУКТУРЫ СОДЕРЖАНИЯ УЧЕБНОЙ ПРОГРАММЫ</w:t>
      </w:r>
    </w:p>
    <w:p w:rsidR="0011172B" w:rsidRPr="00B8075E" w:rsidRDefault="0011172B" w:rsidP="0011172B">
      <w:pPr>
        <w:pStyle w:val="a4"/>
        <w:spacing w:after="0"/>
        <w:ind w:left="0"/>
        <w:jc w:val="center"/>
        <w:rPr>
          <w:rFonts w:ascii="Times New Roman" w:hAnsi="Times New Roman"/>
        </w:rPr>
      </w:pPr>
      <w:r w:rsidRPr="00B8075E">
        <w:rPr>
          <w:rFonts w:ascii="Times New Roman" w:hAnsi="Times New Roman"/>
        </w:rPr>
        <w:t>ПОВЫШЕНИЯ КВАЛИФИКАЦИИ «_____________________________________________________»</w:t>
      </w:r>
    </w:p>
    <w:p w:rsidR="0011172B" w:rsidRPr="00B8075E" w:rsidRDefault="0011172B" w:rsidP="0011172B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B8075E">
        <w:rPr>
          <w:rFonts w:ascii="Times New Roman" w:hAnsi="Times New Roman"/>
          <w:sz w:val="20"/>
          <w:szCs w:val="20"/>
        </w:rPr>
        <w:t xml:space="preserve">                                                             (наименование программы) </w:t>
      </w:r>
    </w:p>
    <w:p w:rsidR="0011172B" w:rsidRPr="00B8075E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  <w:r w:rsidRPr="00B8075E">
        <w:rPr>
          <w:rFonts w:ascii="Times New Roman" w:hAnsi="Times New Roman"/>
        </w:rPr>
        <w:t xml:space="preserve">1. </w:t>
      </w:r>
      <w:r w:rsidR="00330A9B">
        <w:rPr>
          <w:rFonts w:ascii="Times New Roman" w:hAnsi="Times New Roman"/>
        </w:rPr>
        <w:t>УЧЕБНЫЙ ПЛАН</w:t>
      </w:r>
      <w:r w:rsidR="00330A9B">
        <w:rPr>
          <w:rFonts w:ascii="Times New Roman" w:hAnsi="Times New Roman"/>
        </w:rPr>
        <w:br/>
        <w:t xml:space="preserve">2. </w:t>
      </w:r>
      <w:r w:rsidRPr="00B8075E">
        <w:rPr>
          <w:rFonts w:ascii="Times New Roman" w:hAnsi="Times New Roman"/>
        </w:rPr>
        <w:t xml:space="preserve">ОБЩАЯ ХАРАКТЕРИСТИКА ПРОГРАММЫ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1172B" w:rsidRPr="00B8075E">
        <w:rPr>
          <w:rFonts w:ascii="Times New Roman" w:hAnsi="Times New Roman"/>
        </w:rPr>
        <w:t xml:space="preserve">.1. Цель реализации программы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1172B" w:rsidRPr="00B8075E">
        <w:rPr>
          <w:rFonts w:ascii="Times New Roman" w:hAnsi="Times New Roman"/>
        </w:rPr>
        <w:t>.2. Категория слушателей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1172B" w:rsidRPr="00B8075E">
        <w:rPr>
          <w:rFonts w:ascii="Times New Roman" w:hAnsi="Times New Roman"/>
        </w:rPr>
        <w:t>.3. Трудоемкость обучения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1172B" w:rsidRPr="00B8075E">
        <w:rPr>
          <w:rFonts w:ascii="Times New Roman" w:hAnsi="Times New Roman"/>
        </w:rPr>
        <w:t>.4. Форма обучения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2</w:t>
      </w:r>
      <w:r w:rsidR="0011172B" w:rsidRPr="00B8075E">
        <w:rPr>
          <w:rFonts w:ascii="Times New Roman" w:hAnsi="Times New Roman"/>
        </w:rPr>
        <w:t xml:space="preserve">.5. </w:t>
      </w:r>
      <w:r w:rsidR="0011172B" w:rsidRPr="00B8075E">
        <w:rPr>
          <w:rFonts w:ascii="Times New Roman" w:hAnsi="Times New Roman"/>
          <w:bCs/>
        </w:rPr>
        <w:t xml:space="preserve">Компетенции, подлежащие формированию по итогам обучения (образовательные результаты по программе)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1172B" w:rsidRPr="00B8075E">
        <w:rPr>
          <w:rFonts w:ascii="Times New Roman" w:hAnsi="Times New Roman"/>
        </w:rPr>
        <w:t xml:space="preserve">. СОДЕРЖАНИЕ ПРОГРАММЫ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1172B" w:rsidRPr="00B8075E">
        <w:rPr>
          <w:rFonts w:ascii="Times New Roman" w:hAnsi="Times New Roman"/>
        </w:rPr>
        <w:t xml:space="preserve">.1. Календарный учебный график (примерная дата начала и окончания). 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1172B" w:rsidRPr="00B8075E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11172B" w:rsidRPr="00B8075E">
        <w:rPr>
          <w:rFonts w:ascii="Times New Roman" w:hAnsi="Times New Roman"/>
        </w:rPr>
        <w:t xml:space="preserve">. Рабочая программа модуля________________ </w:t>
      </w:r>
    </w:p>
    <w:p w:rsidR="0011172B" w:rsidRPr="00B8075E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  <w:r w:rsidRPr="00B8075E">
        <w:rPr>
          <w:rFonts w:ascii="Times New Roman" w:hAnsi="Times New Roman"/>
        </w:rPr>
        <w:t xml:space="preserve">Модуль </w:t>
      </w:r>
    </w:p>
    <w:p w:rsidR="0011172B" w:rsidRPr="00B8075E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  <w:r w:rsidRPr="00B8075E">
        <w:rPr>
          <w:rFonts w:ascii="Times New Roman" w:hAnsi="Times New Roman"/>
        </w:rPr>
        <w:t xml:space="preserve">1._____________________________________ </w:t>
      </w:r>
    </w:p>
    <w:p w:rsidR="0011172B" w:rsidRPr="00B8075E" w:rsidRDefault="0011172B" w:rsidP="0011172B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B8075E">
        <w:rPr>
          <w:rFonts w:ascii="Times New Roman" w:hAnsi="Times New Roman"/>
          <w:sz w:val="20"/>
          <w:szCs w:val="20"/>
        </w:rPr>
        <w:t xml:space="preserve">                      (наименование) </w:t>
      </w:r>
    </w:p>
    <w:p w:rsidR="0011172B" w:rsidRPr="00B8075E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  <w:r w:rsidRPr="00B8075E">
        <w:rPr>
          <w:rFonts w:ascii="Times New Roman" w:hAnsi="Times New Roman"/>
        </w:rPr>
        <w:t xml:space="preserve">Тема 1.1. _____________________________________ </w:t>
      </w:r>
    </w:p>
    <w:p w:rsidR="0011172B" w:rsidRPr="00B8075E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  <w:r w:rsidRPr="00B8075E">
        <w:rPr>
          <w:rFonts w:ascii="Times New Roman" w:hAnsi="Times New Roman"/>
        </w:rPr>
        <w:t>Тема 1.2. _____________________________________ …</w:t>
      </w:r>
    </w:p>
    <w:p w:rsidR="0011172B" w:rsidRPr="00B8075E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  <w:r w:rsidRPr="00B8075E">
        <w:rPr>
          <w:rFonts w:ascii="Times New Roman" w:hAnsi="Times New Roman"/>
        </w:rPr>
        <w:t xml:space="preserve"> </w:t>
      </w:r>
      <w:r w:rsidR="00330A9B">
        <w:rPr>
          <w:rFonts w:ascii="Times New Roman" w:hAnsi="Times New Roman"/>
        </w:rPr>
        <w:t>4</w:t>
      </w:r>
      <w:r w:rsidRPr="00B8075E">
        <w:rPr>
          <w:rFonts w:ascii="Times New Roman" w:hAnsi="Times New Roman"/>
        </w:rPr>
        <w:t xml:space="preserve">. ОЦЕНКА КАЧЕСТВА ОСВОЕНИЯ ПРОГРАММЫ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1172B" w:rsidRPr="00B8075E">
        <w:rPr>
          <w:rFonts w:ascii="Times New Roman" w:hAnsi="Times New Roman"/>
        </w:rPr>
        <w:t xml:space="preserve">.УСЛОВИЯ РЕАЛИЗАЦИИ ПРОГРАММЫ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1172B" w:rsidRPr="00B8075E">
        <w:rPr>
          <w:rFonts w:ascii="Times New Roman" w:hAnsi="Times New Roman"/>
        </w:rPr>
        <w:t xml:space="preserve">.1. Материально–технические условия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1172B" w:rsidRPr="00B8075E">
        <w:rPr>
          <w:rFonts w:ascii="Times New Roman" w:hAnsi="Times New Roman"/>
        </w:rPr>
        <w:t>.2. Учебно–методическое и информационное обеспечение программы (литература)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1172B" w:rsidRPr="00B8075E">
        <w:rPr>
          <w:rFonts w:ascii="Times New Roman" w:hAnsi="Times New Roman"/>
        </w:rPr>
        <w:t xml:space="preserve">. 3. Кадровые условия </w:t>
      </w:r>
    </w:p>
    <w:p w:rsidR="0011172B" w:rsidRPr="00B8075E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Pr="00B8075E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</w:p>
    <w:p w:rsidR="0011172B" w:rsidRPr="00B8075E" w:rsidRDefault="0011172B" w:rsidP="0011172B">
      <w:pPr>
        <w:pStyle w:val="a4"/>
        <w:spacing w:after="0"/>
        <w:ind w:left="0"/>
        <w:jc w:val="center"/>
        <w:rPr>
          <w:rFonts w:ascii="Times New Roman" w:hAnsi="Times New Roman"/>
        </w:rPr>
      </w:pPr>
    </w:p>
    <w:p w:rsidR="0011172B" w:rsidRPr="00B8075E" w:rsidRDefault="0011172B" w:rsidP="0011172B">
      <w:pPr>
        <w:pStyle w:val="a4"/>
        <w:spacing w:after="0"/>
        <w:ind w:left="0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4"/>
      </w:tblGrid>
      <w:tr w:rsidR="0011172B" w:rsidRPr="00B8075E" w:rsidTr="000E2BC3">
        <w:trPr>
          <w:trHeight w:val="210"/>
        </w:trPr>
        <w:tc>
          <w:tcPr>
            <w:tcW w:w="1843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noProof/>
              </w:rPr>
            </w:pPr>
            <w:r w:rsidRPr="00B8075E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144E0E6F" wp14:editId="118C7279">
                  <wp:extent cx="628650" cy="495300"/>
                  <wp:effectExtent l="0" t="0" r="0" b="0"/>
                  <wp:docPr id="22" name="Рисунок 22" descr="Описание: http://s-vfu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-vfu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B8075E" w:rsidTr="000E2BC3">
        <w:trPr>
          <w:trHeight w:val="195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Федеральное государственное автономное образовательное учреждение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высшего образования</w:t>
            </w:r>
          </w:p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«Северо-Восточный федеральный университет имени М.К.Аммосова»</w:t>
            </w:r>
          </w:p>
        </w:tc>
      </w:tr>
      <w:tr w:rsidR="0011172B" w:rsidRPr="00B8075E" w:rsidTr="000E2BC3">
        <w:trPr>
          <w:trHeight w:val="222"/>
        </w:trPr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172B" w:rsidRPr="00B8075E" w:rsidRDefault="0011172B" w:rsidP="000E2BC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075E">
              <w:rPr>
                <w:rFonts w:ascii="Times New Roman" w:hAnsi="Times New Roman"/>
                <w:b/>
                <w:lang w:eastAsia="en-US"/>
              </w:rPr>
              <w:t>Система менеджмента качества</w:t>
            </w:r>
          </w:p>
        </w:tc>
      </w:tr>
      <w:tr w:rsidR="0011172B" w:rsidRPr="00B8075E" w:rsidTr="000E2B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843" w:type="dxa"/>
            <w:tcBorders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СМК-П-2.7-344-18</w:t>
            </w:r>
          </w:p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075E">
              <w:rPr>
                <w:rFonts w:ascii="Times New Roman" w:hAnsi="Times New Roman"/>
                <w:b/>
                <w:sz w:val="18"/>
                <w:szCs w:val="18"/>
              </w:rPr>
              <w:t>Версия 2.0</w:t>
            </w:r>
          </w:p>
        </w:tc>
        <w:tc>
          <w:tcPr>
            <w:tcW w:w="79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 xml:space="preserve">Порядок разработки дополнительных профессиональных </w:t>
            </w:r>
          </w:p>
          <w:p w:rsidR="0011172B" w:rsidRPr="00B8075E" w:rsidRDefault="0011172B" w:rsidP="000E2BC3">
            <w:pPr>
              <w:spacing w:after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B8075E">
              <w:rPr>
                <w:rFonts w:ascii="Times New Roman" w:hAnsi="Times New Roman"/>
                <w:b/>
                <w:i/>
              </w:rPr>
              <w:t>программ в СВФУ</w:t>
            </w:r>
          </w:p>
        </w:tc>
      </w:tr>
    </w:tbl>
    <w:p w:rsidR="0011172B" w:rsidRDefault="0011172B" w:rsidP="0011172B">
      <w:pPr>
        <w:pStyle w:val="a4"/>
        <w:spacing w:after="0"/>
        <w:ind w:left="0"/>
        <w:jc w:val="center"/>
        <w:rPr>
          <w:rFonts w:ascii="Times New Roman" w:hAnsi="Times New Roman"/>
        </w:rPr>
      </w:pPr>
    </w:p>
    <w:p w:rsidR="0011172B" w:rsidRPr="00B8075E" w:rsidRDefault="0011172B" w:rsidP="0011172B">
      <w:pPr>
        <w:pStyle w:val="a4"/>
        <w:spacing w:after="0"/>
        <w:ind w:left="0"/>
        <w:jc w:val="center"/>
        <w:rPr>
          <w:rFonts w:ascii="Times New Roman" w:hAnsi="Times New Roman"/>
        </w:rPr>
      </w:pPr>
      <w:r w:rsidRPr="00B8075E">
        <w:rPr>
          <w:rFonts w:ascii="Times New Roman" w:hAnsi="Times New Roman"/>
        </w:rPr>
        <w:t>УЧЕБНАЯ ПРОГРАММА ПРОФЕССИОНАЛЬНОЙ ПЕРЕПОДГОТОВКИ «_____________________________________________________»</w:t>
      </w:r>
    </w:p>
    <w:p w:rsidR="0011172B" w:rsidRPr="00B8075E" w:rsidRDefault="0011172B" w:rsidP="0011172B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B8075E">
        <w:rPr>
          <w:rFonts w:ascii="Times New Roman" w:hAnsi="Times New Roman"/>
          <w:sz w:val="20"/>
          <w:szCs w:val="20"/>
        </w:rPr>
        <w:t xml:space="preserve">                                                                   (наименование программы) </w:t>
      </w:r>
    </w:p>
    <w:p w:rsidR="0011172B" w:rsidRPr="00B8075E" w:rsidRDefault="0011172B" w:rsidP="0011172B">
      <w:pPr>
        <w:pStyle w:val="a4"/>
        <w:spacing w:after="0"/>
        <w:ind w:left="0"/>
        <w:rPr>
          <w:rFonts w:ascii="Times New Roman" w:hAnsi="Times New Roman"/>
        </w:rPr>
      </w:pPr>
      <w:r w:rsidRPr="00B8075E">
        <w:rPr>
          <w:rFonts w:ascii="Times New Roman" w:hAnsi="Times New Roman"/>
        </w:rPr>
        <w:t xml:space="preserve">1. </w:t>
      </w:r>
      <w:r w:rsidR="00330A9B">
        <w:rPr>
          <w:rFonts w:ascii="Times New Roman" w:hAnsi="Times New Roman"/>
        </w:rPr>
        <w:t>УЧЕБНЫЙ ПЛАН</w:t>
      </w:r>
      <w:r w:rsidR="00330A9B">
        <w:rPr>
          <w:rFonts w:ascii="Times New Roman" w:hAnsi="Times New Roman"/>
        </w:rPr>
        <w:br/>
        <w:t xml:space="preserve">2. </w:t>
      </w:r>
      <w:r w:rsidRPr="00B8075E">
        <w:rPr>
          <w:rFonts w:ascii="Times New Roman" w:hAnsi="Times New Roman"/>
        </w:rPr>
        <w:t xml:space="preserve">ОБЩАЯ ХАРАКТЕРИСТИКА ПРОГРАММЫ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1172B" w:rsidRPr="00B8075E">
        <w:rPr>
          <w:rFonts w:ascii="Times New Roman" w:hAnsi="Times New Roman"/>
        </w:rPr>
        <w:t xml:space="preserve">.1. Характеристика нового вида профессиональной деятельности, новой квалификации 1.2. Цель реализации программы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1172B" w:rsidRPr="00B8075E">
        <w:rPr>
          <w:rFonts w:ascii="Times New Roman" w:hAnsi="Times New Roman"/>
        </w:rPr>
        <w:t>.3. Категория слушателей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1172B" w:rsidRPr="00B8075E">
        <w:rPr>
          <w:rFonts w:ascii="Times New Roman" w:hAnsi="Times New Roman"/>
        </w:rPr>
        <w:t>.4. Трудоемкость обучения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1172B" w:rsidRPr="00B8075E">
        <w:rPr>
          <w:rFonts w:ascii="Times New Roman" w:hAnsi="Times New Roman"/>
        </w:rPr>
        <w:t>.5. Форма обучения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1172B" w:rsidRPr="00B8075E">
        <w:rPr>
          <w:rFonts w:ascii="Times New Roman" w:hAnsi="Times New Roman"/>
        </w:rPr>
        <w:t>.6. Требования к результатам освоения программы (знать, владеть)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2</w:t>
      </w:r>
      <w:r w:rsidR="0011172B" w:rsidRPr="00B8075E">
        <w:rPr>
          <w:rFonts w:ascii="Times New Roman" w:hAnsi="Times New Roman"/>
        </w:rPr>
        <w:t xml:space="preserve">.7. </w:t>
      </w:r>
      <w:r w:rsidR="0011172B" w:rsidRPr="00B8075E">
        <w:rPr>
          <w:rFonts w:ascii="Times New Roman" w:hAnsi="Times New Roman"/>
          <w:bCs/>
        </w:rPr>
        <w:t xml:space="preserve">Компетенции, подлежащие формированию по итогам обучения (образовательные результаты по программе) </w:t>
      </w: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  <w:bCs/>
        </w:rPr>
      </w:pPr>
      <w:r w:rsidRPr="00B8075E">
        <w:rPr>
          <w:rFonts w:ascii="Times New Roman" w:hAnsi="Times New Roman"/>
          <w:bCs/>
        </w:rPr>
        <w:t xml:space="preserve"> </w:t>
      </w:r>
    </w:p>
    <w:p w:rsidR="0011172B" w:rsidRDefault="0011172B" w:rsidP="0011172B">
      <w:pPr>
        <w:pStyle w:val="a4"/>
        <w:spacing w:after="0"/>
        <w:ind w:left="0"/>
        <w:rPr>
          <w:rFonts w:ascii="Times New Roman" w:hAnsi="Times New Roman"/>
          <w:bCs/>
        </w:rPr>
      </w:pP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3</w:t>
      </w:r>
      <w:r w:rsidR="0011172B" w:rsidRPr="00B8075E">
        <w:rPr>
          <w:rFonts w:ascii="Times New Roman" w:hAnsi="Times New Roman"/>
          <w:bCs/>
        </w:rPr>
        <w:t>.</w:t>
      </w:r>
      <w:r w:rsidR="0011172B" w:rsidRPr="00B8075E">
        <w:rPr>
          <w:rFonts w:ascii="Times New Roman" w:hAnsi="Times New Roman"/>
        </w:rPr>
        <w:t xml:space="preserve"> Календарный учебный график (примерная дата начала и окончания)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1172B" w:rsidRPr="00B8075E">
        <w:rPr>
          <w:rFonts w:ascii="Times New Roman" w:hAnsi="Times New Roman"/>
        </w:rPr>
        <w:t xml:space="preserve">. СОДЕРЖАНИЕ ПРОГРАММЫ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1172B" w:rsidRPr="00B8075E">
        <w:rPr>
          <w:rFonts w:ascii="Times New Roman" w:hAnsi="Times New Roman"/>
        </w:rPr>
        <w:t xml:space="preserve">.1. Рабочая программа модулей/дисциплин/разделов____________________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1172B" w:rsidRPr="00B8075E">
        <w:rPr>
          <w:rFonts w:ascii="Times New Roman" w:hAnsi="Times New Roman"/>
        </w:rPr>
        <w:t xml:space="preserve">.2.1. Цель освоения дисциплины (наименование)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1172B" w:rsidRPr="00B8075E">
        <w:rPr>
          <w:rFonts w:ascii="Times New Roman" w:hAnsi="Times New Roman"/>
        </w:rPr>
        <w:t xml:space="preserve">.2.2. Знания и умения, приобретаемые в результате освоения дисциплины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1172B" w:rsidRPr="00B8075E">
        <w:rPr>
          <w:rFonts w:ascii="Times New Roman" w:hAnsi="Times New Roman"/>
        </w:rPr>
        <w:t xml:space="preserve">.2.3. Содержание дисциплины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1172B" w:rsidRPr="00B8075E">
        <w:rPr>
          <w:rFonts w:ascii="Times New Roman" w:hAnsi="Times New Roman"/>
        </w:rPr>
        <w:t xml:space="preserve">.2.4. Перечень лабораторных и практических (семинарских) работ, если имеется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1172B" w:rsidRPr="00B8075E">
        <w:rPr>
          <w:rFonts w:ascii="Times New Roman" w:hAnsi="Times New Roman"/>
        </w:rPr>
        <w:t xml:space="preserve">.2.5. Виды самостоятельной работы слушателей (СРС) …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1172B" w:rsidRPr="00B8075E">
        <w:rPr>
          <w:rFonts w:ascii="Times New Roman" w:hAnsi="Times New Roman"/>
        </w:rPr>
        <w:t xml:space="preserve">. ОЦЕНКА КАЧЕСТВА ОСВОЕНИЯ ПРОГРАММЫ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1172B" w:rsidRPr="00B8075E">
        <w:rPr>
          <w:rFonts w:ascii="Times New Roman" w:hAnsi="Times New Roman"/>
        </w:rPr>
        <w:t xml:space="preserve">.УСЛОВИЯ РЕАЛИЗАЦИИ ПРОГРАММЫ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1172B" w:rsidRPr="00B8075E">
        <w:rPr>
          <w:rFonts w:ascii="Times New Roman" w:hAnsi="Times New Roman"/>
        </w:rPr>
        <w:t xml:space="preserve">.1. Материально–технические условия </w:t>
      </w:r>
    </w:p>
    <w:p w:rsidR="0011172B" w:rsidRPr="00B8075E" w:rsidRDefault="00330A9B" w:rsidP="0011172B">
      <w:pPr>
        <w:pStyle w:val="a4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bookmarkStart w:id="0" w:name="_GoBack"/>
      <w:bookmarkEnd w:id="0"/>
      <w:r w:rsidR="0011172B" w:rsidRPr="00B8075E">
        <w:rPr>
          <w:rFonts w:ascii="Times New Roman" w:hAnsi="Times New Roman"/>
        </w:rPr>
        <w:t xml:space="preserve">. 2. Кадровые условия </w:t>
      </w:r>
    </w:p>
    <w:p w:rsidR="0011172B" w:rsidRPr="00B8075E" w:rsidRDefault="0011172B" w:rsidP="0011172B">
      <w:pPr>
        <w:tabs>
          <w:tab w:val="left" w:pos="4170"/>
        </w:tabs>
        <w:spacing w:after="0"/>
        <w:rPr>
          <w:rFonts w:ascii="Times New Roman" w:hAnsi="Times New Roman"/>
        </w:rPr>
        <w:sectPr w:rsidR="0011172B" w:rsidRPr="00B8075E" w:rsidSect="006939F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0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311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7"/>
        <w:gridCol w:w="10299"/>
      </w:tblGrid>
      <w:tr w:rsidR="0011172B" w:rsidRPr="00016DBC" w:rsidTr="000E2BC3">
        <w:trPr>
          <w:trHeight w:val="210"/>
          <w:jc w:val="center"/>
        </w:trPr>
        <w:tc>
          <w:tcPr>
            <w:tcW w:w="2817" w:type="dxa"/>
            <w:vMerge w:val="restart"/>
            <w:tcBorders>
              <w:top w:val="threeDEmboss" w:sz="12" w:space="0" w:color="auto"/>
              <w:bottom w:val="nil"/>
              <w:right w:val="single" w:sz="6" w:space="0" w:color="auto"/>
            </w:tcBorders>
            <w:vAlign w:val="center"/>
          </w:tcPr>
          <w:p w:rsidR="0011172B" w:rsidRPr="00016DBC" w:rsidRDefault="0011172B" w:rsidP="000E2BC3">
            <w:pPr>
              <w:pStyle w:val="aa"/>
              <w:jc w:val="center"/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</w:pPr>
            <w:r w:rsidRPr="00016DBC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lastRenderedPageBreak/>
              <w:t>СВФУ</w:t>
            </w:r>
          </w:p>
        </w:tc>
        <w:tc>
          <w:tcPr>
            <w:tcW w:w="10299" w:type="dxa"/>
            <w:tcBorders>
              <w:top w:val="threeDEmboss" w:sz="12" w:space="0" w:color="auto"/>
              <w:left w:val="single" w:sz="6" w:space="0" w:color="auto"/>
              <w:bottom w:val="nil"/>
            </w:tcBorders>
            <w:vAlign w:val="center"/>
          </w:tcPr>
          <w:p w:rsidR="0011172B" w:rsidRPr="00016DBC" w:rsidRDefault="0011172B" w:rsidP="000E2BC3">
            <w:pPr>
              <w:pStyle w:val="aa"/>
              <w:jc w:val="center"/>
              <w:rPr>
                <w:rFonts w:ascii="Times New Roman" w:hAnsi="Times New Roman"/>
              </w:rPr>
            </w:pPr>
            <w:r w:rsidRPr="00016DBC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016DBC" w:rsidTr="000E2BC3">
        <w:trPr>
          <w:trHeight w:val="195"/>
          <w:jc w:val="center"/>
        </w:trPr>
        <w:tc>
          <w:tcPr>
            <w:tcW w:w="2817" w:type="dxa"/>
            <w:vMerge/>
            <w:tcBorders>
              <w:top w:val="threeDEmboss" w:sz="12" w:space="0" w:color="auto"/>
              <w:bottom w:val="nil"/>
              <w:right w:val="single" w:sz="6" w:space="0" w:color="auto"/>
            </w:tcBorders>
            <w:vAlign w:val="center"/>
          </w:tcPr>
          <w:p w:rsidR="0011172B" w:rsidRPr="00016DBC" w:rsidRDefault="0011172B" w:rsidP="000E2BC3">
            <w:pPr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10299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11172B" w:rsidRPr="00016DBC" w:rsidRDefault="0011172B" w:rsidP="000E2BC3">
            <w:pPr>
              <w:pStyle w:val="aa"/>
              <w:jc w:val="center"/>
              <w:rPr>
                <w:rFonts w:ascii="Times New Roman" w:hAnsi="Times New Roman"/>
              </w:rPr>
            </w:pPr>
            <w:r w:rsidRPr="00016DBC">
              <w:rPr>
                <w:rFonts w:ascii="Times New Roman" w:hAnsi="Times New Roman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11172B" w:rsidRPr="00016DBC" w:rsidRDefault="0011172B" w:rsidP="000E2BC3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6DBC">
              <w:rPr>
                <w:rFonts w:ascii="Times New Roman" w:hAnsi="Times New Roman"/>
              </w:rPr>
              <w:t xml:space="preserve">«Северо-Восточный федеральный университет имени М.К. Аммосова» </w:t>
            </w:r>
          </w:p>
        </w:tc>
      </w:tr>
      <w:tr w:rsidR="0011172B" w:rsidRPr="00016DBC" w:rsidTr="000E2BC3">
        <w:trPr>
          <w:trHeight w:val="195"/>
          <w:jc w:val="center"/>
        </w:trPr>
        <w:tc>
          <w:tcPr>
            <w:tcW w:w="2817" w:type="dxa"/>
            <w:vMerge/>
            <w:tcBorders>
              <w:top w:val="threeDEmboss" w:sz="12" w:space="0" w:color="auto"/>
              <w:bottom w:val="nil"/>
              <w:right w:val="single" w:sz="6" w:space="0" w:color="auto"/>
            </w:tcBorders>
            <w:vAlign w:val="center"/>
          </w:tcPr>
          <w:p w:rsidR="0011172B" w:rsidRPr="00016DBC" w:rsidRDefault="0011172B" w:rsidP="000E2BC3">
            <w:pPr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10299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11172B" w:rsidRPr="00016DBC" w:rsidRDefault="0011172B" w:rsidP="000E2BC3">
            <w:pPr>
              <w:pStyle w:val="aa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16DBC">
              <w:rPr>
                <w:rFonts w:ascii="Times New Roman" w:hAnsi="Times New Roman"/>
                <w:b/>
                <w:bCs/>
                <w:lang w:eastAsia="en-US"/>
              </w:rPr>
              <w:t xml:space="preserve">Система менеджмента качества </w:t>
            </w:r>
          </w:p>
        </w:tc>
      </w:tr>
      <w:tr w:rsidR="0011172B" w:rsidRPr="00016DBC" w:rsidTr="000E2BC3">
        <w:trPr>
          <w:trHeight w:val="369"/>
          <w:jc w:val="center"/>
        </w:trPr>
        <w:tc>
          <w:tcPr>
            <w:tcW w:w="2817" w:type="dxa"/>
            <w:tcBorders>
              <w:top w:val="single" w:sz="6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1172B" w:rsidRPr="00016DBC" w:rsidRDefault="0011172B" w:rsidP="000E2BC3">
            <w:pPr>
              <w:pStyle w:val="ac"/>
              <w:ind w:hanging="10"/>
              <w:rPr>
                <w:rFonts w:ascii="Times New Roman" w:hAnsi="Times New Roman"/>
                <w:b/>
                <w:bCs/>
                <w:lang w:eastAsia="en-US"/>
              </w:rPr>
            </w:pPr>
            <w:r w:rsidRPr="00016DBC">
              <w:rPr>
                <w:rFonts w:ascii="Times New Roman" w:hAnsi="Times New Roman"/>
                <w:b/>
                <w:bCs/>
                <w:lang w:eastAsia="en-US"/>
              </w:rPr>
              <w:t>СМК-ПСП-40-13</w:t>
            </w:r>
          </w:p>
          <w:p w:rsidR="0011172B" w:rsidRPr="00016DBC" w:rsidRDefault="0011172B" w:rsidP="000E2BC3">
            <w:pPr>
              <w:pStyle w:val="ac"/>
              <w:ind w:hanging="10"/>
              <w:rPr>
                <w:rFonts w:ascii="Times New Roman" w:hAnsi="Times New Roman"/>
                <w:b/>
                <w:bCs/>
                <w:lang w:eastAsia="en-US"/>
              </w:rPr>
            </w:pPr>
            <w:r w:rsidRPr="00016DBC">
              <w:rPr>
                <w:rFonts w:ascii="Times New Roman" w:hAnsi="Times New Roman"/>
                <w:b/>
                <w:bCs/>
                <w:lang w:eastAsia="en-US"/>
              </w:rPr>
              <w:t>ВЕРСИЯ 1.0.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</w:tcBorders>
            <w:vAlign w:val="center"/>
          </w:tcPr>
          <w:p w:rsidR="0011172B" w:rsidRPr="00016DBC" w:rsidRDefault="0011172B" w:rsidP="000E2B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6DBC">
              <w:rPr>
                <w:rFonts w:ascii="Times New Roman" w:hAnsi="Times New Roman"/>
                <w:b/>
                <w:bCs/>
              </w:rPr>
              <w:t>Положение о дипломной работе курсов профессиональной переподготовки</w:t>
            </w:r>
          </w:p>
        </w:tc>
      </w:tr>
    </w:tbl>
    <w:p w:rsidR="0011172B" w:rsidRPr="00B8075E" w:rsidRDefault="0011172B" w:rsidP="0011172B">
      <w:pPr>
        <w:spacing w:after="0"/>
        <w:rPr>
          <w:rFonts w:ascii="Times New Roman" w:hAnsi="Times New Roman"/>
        </w:rPr>
      </w:pPr>
    </w:p>
    <w:p w:rsidR="0011172B" w:rsidRPr="00B8075E" w:rsidRDefault="0011172B" w:rsidP="0011172B">
      <w:pPr>
        <w:pStyle w:val="Preformatted"/>
        <w:tabs>
          <w:tab w:val="clear" w:pos="9590"/>
          <w:tab w:val="left" w:pos="4109"/>
          <w:tab w:val="right" w:pos="935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1172B" w:rsidRPr="00B8075E" w:rsidRDefault="0011172B" w:rsidP="0011172B">
      <w:pPr>
        <w:pStyle w:val="Preformatted"/>
        <w:tabs>
          <w:tab w:val="clear" w:pos="9590"/>
          <w:tab w:val="left" w:pos="4109"/>
          <w:tab w:val="right" w:pos="935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 xml:space="preserve">          Приложение 4</w:t>
      </w:r>
      <w:r w:rsidRPr="00B8075E">
        <w:rPr>
          <w:rFonts w:ascii="Times New Roman" w:hAnsi="Times New Roman" w:cs="Times New Roman"/>
          <w:sz w:val="24"/>
          <w:szCs w:val="24"/>
        </w:rPr>
        <w:tab/>
      </w:r>
    </w:p>
    <w:p w:rsidR="0011172B" w:rsidRPr="00B8075E" w:rsidRDefault="0011172B" w:rsidP="0011172B">
      <w:pPr>
        <w:pStyle w:val="Preformatted"/>
        <w:tabs>
          <w:tab w:val="clear" w:pos="9590"/>
          <w:tab w:val="left" w:pos="4109"/>
          <w:tab w:val="right" w:pos="935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Протокол</w:t>
      </w: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75E">
        <w:rPr>
          <w:rFonts w:ascii="Times New Roman" w:hAnsi="Times New Roman" w:cs="Times New Roman"/>
          <w:b/>
          <w:sz w:val="24"/>
          <w:szCs w:val="24"/>
        </w:rPr>
        <w:t>Наименование структурного подразделения</w:t>
      </w:r>
      <w:r w:rsidRPr="00B80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№_____ от "___" ________________ 20   г.</w:t>
      </w: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292"/>
        <w:gridCol w:w="992"/>
        <w:gridCol w:w="2977"/>
        <w:gridCol w:w="2126"/>
        <w:gridCol w:w="1276"/>
        <w:gridCol w:w="1134"/>
        <w:gridCol w:w="1701"/>
        <w:gridCol w:w="1417"/>
        <w:gridCol w:w="851"/>
        <w:gridCol w:w="850"/>
      </w:tblGrid>
      <w:tr w:rsidR="0011172B" w:rsidRPr="00B8075E" w:rsidTr="000E2BC3">
        <w:tc>
          <w:tcPr>
            <w:tcW w:w="376" w:type="dxa"/>
            <w:shd w:val="clear" w:color="auto" w:fill="auto"/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8075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8075E">
              <w:rPr>
                <w:rFonts w:ascii="Times New Roman" w:hAnsi="Times New Roman"/>
                <w:b/>
                <w:bCs/>
              </w:rPr>
              <w:t>Код направления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8075E">
              <w:rPr>
                <w:rFonts w:ascii="Times New Roman" w:hAnsi="Times New Roman"/>
                <w:b/>
                <w:bCs/>
              </w:rPr>
              <w:t>Уровень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8075E">
              <w:rPr>
                <w:rFonts w:ascii="Times New Roman" w:hAnsi="Times New Roman"/>
                <w:b/>
                <w:bCs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8075E">
              <w:rPr>
                <w:rFonts w:ascii="Times New Roman" w:hAnsi="Times New Roman"/>
                <w:b/>
                <w:bCs/>
              </w:rPr>
              <w:t>Наименование ДПП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8075E">
              <w:rPr>
                <w:rFonts w:ascii="Times New Roman" w:hAnsi="Times New Roman"/>
                <w:b/>
                <w:bCs/>
              </w:rPr>
              <w:t>Форма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8075E">
              <w:rPr>
                <w:rFonts w:ascii="Times New Roman" w:hAnsi="Times New Roman"/>
                <w:b/>
                <w:bCs/>
              </w:rPr>
              <w:t>Кол.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8075E">
              <w:rPr>
                <w:rFonts w:ascii="Times New Roman" w:hAnsi="Times New Roman"/>
                <w:b/>
                <w:bCs/>
              </w:rPr>
              <w:t>Составитель - разработчик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8075E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8075E">
              <w:rPr>
                <w:rFonts w:ascii="Times New Roman" w:hAnsi="Times New Roman"/>
                <w:b/>
                <w:bCs/>
              </w:rPr>
              <w:t>Решение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72B" w:rsidRPr="00B8075E" w:rsidRDefault="0011172B" w:rsidP="000E2B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8075E">
              <w:rPr>
                <w:rFonts w:ascii="Times New Roman" w:hAnsi="Times New Roman"/>
                <w:b/>
                <w:bCs/>
              </w:rPr>
              <w:t>Эксперт</w:t>
            </w:r>
          </w:p>
        </w:tc>
      </w:tr>
      <w:tr w:rsidR="0011172B" w:rsidRPr="00B8075E" w:rsidTr="000E2BC3">
        <w:tc>
          <w:tcPr>
            <w:tcW w:w="3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numPr>
                <w:ilvl w:val="0"/>
                <w:numId w:val="22"/>
              </w:numPr>
              <w:tabs>
                <w:tab w:val="clear" w:pos="9590"/>
              </w:tabs>
              <w:spacing w:line="276" w:lineRule="auto"/>
              <w:ind w:left="0" w:right="31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72B" w:rsidRPr="00B8075E" w:rsidTr="000E2BC3">
        <w:tc>
          <w:tcPr>
            <w:tcW w:w="3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numPr>
                <w:ilvl w:val="0"/>
                <w:numId w:val="22"/>
              </w:numPr>
              <w:tabs>
                <w:tab w:val="clear" w:pos="9590"/>
              </w:tabs>
              <w:spacing w:line="276" w:lineRule="auto"/>
              <w:ind w:left="0" w:right="31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72B" w:rsidRPr="00B8075E" w:rsidTr="000E2BC3">
        <w:tc>
          <w:tcPr>
            <w:tcW w:w="3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numPr>
                <w:ilvl w:val="0"/>
                <w:numId w:val="22"/>
              </w:numPr>
              <w:tabs>
                <w:tab w:val="clear" w:pos="9590"/>
              </w:tabs>
              <w:spacing w:line="276" w:lineRule="auto"/>
              <w:ind w:left="0" w:right="31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72B" w:rsidRPr="00B8075E" w:rsidTr="000E2BC3">
        <w:tc>
          <w:tcPr>
            <w:tcW w:w="3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numPr>
                <w:ilvl w:val="0"/>
                <w:numId w:val="22"/>
              </w:numPr>
              <w:tabs>
                <w:tab w:val="clear" w:pos="9590"/>
              </w:tabs>
              <w:spacing w:line="276" w:lineRule="auto"/>
              <w:ind w:left="0" w:right="31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72B" w:rsidRPr="00B8075E" w:rsidTr="000E2BC3">
        <w:tc>
          <w:tcPr>
            <w:tcW w:w="3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numPr>
                <w:ilvl w:val="0"/>
                <w:numId w:val="22"/>
              </w:numPr>
              <w:tabs>
                <w:tab w:val="clear" w:pos="9590"/>
              </w:tabs>
              <w:spacing w:line="276" w:lineRule="auto"/>
              <w:ind w:left="0" w:right="31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72B" w:rsidRPr="00B8075E" w:rsidTr="000E2BC3">
        <w:tc>
          <w:tcPr>
            <w:tcW w:w="3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numPr>
                <w:ilvl w:val="0"/>
                <w:numId w:val="22"/>
              </w:numPr>
              <w:tabs>
                <w:tab w:val="clear" w:pos="9590"/>
              </w:tabs>
              <w:spacing w:line="276" w:lineRule="auto"/>
              <w:ind w:left="0" w:right="31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72B" w:rsidRPr="00B8075E" w:rsidTr="000E2BC3">
        <w:tc>
          <w:tcPr>
            <w:tcW w:w="3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numPr>
                <w:ilvl w:val="0"/>
                <w:numId w:val="22"/>
              </w:numPr>
              <w:tabs>
                <w:tab w:val="clear" w:pos="9590"/>
              </w:tabs>
              <w:spacing w:line="276" w:lineRule="auto"/>
              <w:ind w:left="0" w:right="31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72B" w:rsidRPr="00B8075E" w:rsidTr="000E2BC3">
        <w:tc>
          <w:tcPr>
            <w:tcW w:w="3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numPr>
                <w:ilvl w:val="0"/>
                <w:numId w:val="22"/>
              </w:numPr>
              <w:tabs>
                <w:tab w:val="clear" w:pos="9590"/>
              </w:tabs>
              <w:spacing w:line="276" w:lineRule="auto"/>
              <w:ind w:left="0" w:right="31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72B" w:rsidRPr="00B8075E" w:rsidTr="000E2BC3">
        <w:tc>
          <w:tcPr>
            <w:tcW w:w="3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numPr>
                <w:ilvl w:val="0"/>
                <w:numId w:val="22"/>
              </w:numPr>
              <w:tabs>
                <w:tab w:val="clear" w:pos="9590"/>
              </w:tabs>
              <w:spacing w:line="276" w:lineRule="auto"/>
              <w:ind w:left="0" w:right="31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172B" w:rsidRPr="00B8075E" w:rsidRDefault="0011172B" w:rsidP="000E2BC3">
            <w:pPr>
              <w:pStyle w:val="Preformatted"/>
              <w:tabs>
                <w:tab w:val="clear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75E">
        <w:rPr>
          <w:rFonts w:ascii="Times New Roman" w:hAnsi="Times New Roman" w:cs="Times New Roman"/>
          <w:color w:val="000000"/>
          <w:sz w:val="24"/>
          <w:szCs w:val="24"/>
        </w:rPr>
        <w:t>Председатель ___________________________________ ФИО</w:t>
      </w: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75E">
        <w:rPr>
          <w:rFonts w:ascii="Times New Roman" w:hAnsi="Times New Roman" w:cs="Times New Roman"/>
          <w:color w:val="000000"/>
          <w:sz w:val="24"/>
          <w:szCs w:val="24"/>
        </w:rPr>
        <w:t>Секретарь ______________________________________ФИО</w:t>
      </w: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11172B" w:rsidRPr="00B8075E" w:rsidSect="00B8075E">
          <w:pgSz w:w="16838" w:h="11906" w:orient="landscape"/>
          <w:pgMar w:top="28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76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0"/>
        <w:gridCol w:w="7385"/>
      </w:tblGrid>
      <w:tr w:rsidR="0011172B" w:rsidRPr="00016DBC" w:rsidTr="000E2BC3">
        <w:trPr>
          <w:trHeight w:val="210"/>
          <w:jc w:val="center"/>
        </w:trPr>
        <w:tc>
          <w:tcPr>
            <w:tcW w:w="2380" w:type="dxa"/>
            <w:vMerge w:val="restart"/>
            <w:tcBorders>
              <w:top w:val="threeDEmboss" w:sz="12" w:space="0" w:color="auto"/>
              <w:bottom w:val="nil"/>
              <w:right w:val="single" w:sz="6" w:space="0" w:color="auto"/>
            </w:tcBorders>
            <w:vAlign w:val="center"/>
          </w:tcPr>
          <w:p w:rsidR="0011172B" w:rsidRPr="00016DBC" w:rsidRDefault="0011172B" w:rsidP="000E2BC3">
            <w:pPr>
              <w:pStyle w:val="aa"/>
              <w:jc w:val="center"/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</w:pPr>
            <w:r w:rsidRPr="00016DBC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lastRenderedPageBreak/>
              <w:t>СВФУ</w:t>
            </w:r>
          </w:p>
        </w:tc>
        <w:tc>
          <w:tcPr>
            <w:tcW w:w="7385" w:type="dxa"/>
            <w:tcBorders>
              <w:top w:val="threeDEmboss" w:sz="12" w:space="0" w:color="auto"/>
              <w:left w:val="single" w:sz="6" w:space="0" w:color="auto"/>
              <w:bottom w:val="nil"/>
            </w:tcBorders>
            <w:vAlign w:val="center"/>
          </w:tcPr>
          <w:p w:rsidR="0011172B" w:rsidRPr="00016DBC" w:rsidRDefault="0011172B" w:rsidP="000E2BC3">
            <w:pPr>
              <w:pStyle w:val="aa"/>
              <w:jc w:val="center"/>
              <w:rPr>
                <w:rFonts w:ascii="Times New Roman" w:hAnsi="Times New Roman"/>
              </w:rPr>
            </w:pPr>
            <w:r w:rsidRPr="00016DBC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</w:tr>
      <w:tr w:rsidR="0011172B" w:rsidRPr="00016DBC" w:rsidTr="000E2BC3">
        <w:trPr>
          <w:trHeight w:val="195"/>
          <w:jc w:val="center"/>
        </w:trPr>
        <w:tc>
          <w:tcPr>
            <w:tcW w:w="2380" w:type="dxa"/>
            <w:vMerge/>
            <w:tcBorders>
              <w:top w:val="threeDEmboss" w:sz="12" w:space="0" w:color="auto"/>
              <w:bottom w:val="nil"/>
              <w:right w:val="single" w:sz="6" w:space="0" w:color="auto"/>
            </w:tcBorders>
            <w:vAlign w:val="center"/>
          </w:tcPr>
          <w:p w:rsidR="0011172B" w:rsidRPr="00016DBC" w:rsidRDefault="0011172B" w:rsidP="000E2BC3">
            <w:pPr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11172B" w:rsidRPr="00016DBC" w:rsidRDefault="0011172B" w:rsidP="000E2BC3">
            <w:pPr>
              <w:pStyle w:val="aa"/>
              <w:jc w:val="center"/>
              <w:rPr>
                <w:rFonts w:ascii="Times New Roman" w:hAnsi="Times New Roman"/>
              </w:rPr>
            </w:pPr>
            <w:r w:rsidRPr="00016DBC">
              <w:rPr>
                <w:rFonts w:ascii="Times New Roman" w:hAnsi="Times New Roman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11172B" w:rsidRPr="00016DBC" w:rsidRDefault="0011172B" w:rsidP="000E2BC3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6DBC">
              <w:rPr>
                <w:rFonts w:ascii="Times New Roman" w:hAnsi="Times New Roman"/>
              </w:rPr>
              <w:t xml:space="preserve">«Северо-Восточный федеральный университет имени М.К. Аммосова» </w:t>
            </w:r>
          </w:p>
        </w:tc>
      </w:tr>
      <w:tr w:rsidR="0011172B" w:rsidRPr="00016DBC" w:rsidTr="000E2BC3">
        <w:trPr>
          <w:trHeight w:val="195"/>
          <w:jc w:val="center"/>
        </w:trPr>
        <w:tc>
          <w:tcPr>
            <w:tcW w:w="2380" w:type="dxa"/>
            <w:vMerge/>
            <w:tcBorders>
              <w:top w:val="threeDEmboss" w:sz="12" w:space="0" w:color="auto"/>
              <w:bottom w:val="nil"/>
              <w:right w:val="single" w:sz="6" w:space="0" w:color="auto"/>
            </w:tcBorders>
            <w:vAlign w:val="center"/>
          </w:tcPr>
          <w:p w:rsidR="0011172B" w:rsidRPr="00016DBC" w:rsidRDefault="0011172B" w:rsidP="000E2BC3">
            <w:pPr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11172B" w:rsidRPr="00016DBC" w:rsidRDefault="0011172B" w:rsidP="000E2BC3">
            <w:pPr>
              <w:pStyle w:val="aa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16DBC">
              <w:rPr>
                <w:rFonts w:ascii="Times New Roman" w:hAnsi="Times New Roman"/>
                <w:b/>
                <w:bCs/>
                <w:lang w:eastAsia="en-US"/>
              </w:rPr>
              <w:t xml:space="preserve">Система менеджмента качества </w:t>
            </w:r>
          </w:p>
        </w:tc>
      </w:tr>
      <w:tr w:rsidR="0011172B" w:rsidRPr="00016DBC" w:rsidTr="000E2BC3">
        <w:trPr>
          <w:trHeight w:val="369"/>
          <w:jc w:val="center"/>
        </w:trPr>
        <w:tc>
          <w:tcPr>
            <w:tcW w:w="2380" w:type="dxa"/>
            <w:tcBorders>
              <w:top w:val="single" w:sz="6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1172B" w:rsidRPr="00016DBC" w:rsidRDefault="0011172B" w:rsidP="000E2BC3">
            <w:pPr>
              <w:pStyle w:val="ac"/>
              <w:ind w:hanging="10"/>
              <w:rPr>
                <w:rFonts w:ascii="Times New Roman" w:hAnsi="Times New Roman"/>
                <w:b/>
                <w:bCs/>
                <w:lang w:eastAsia="en-US"/>
              </w:rPr>
            </w:pPr>
            <w:r w:rsidRPr="00016DBC">
              <w:rPr>
                <w:rFonts w:ascii="Times New Roman" w:hAnsi="Times New Roman"/>
                <w:b/>
                <w:bCs/>
                <w:lang w:eastAsia="en-US"/>
              </w:rPr>
              <w:t>СМК-ПСП-40-13</w:t>
            </w:r>
          </w:p>
          <w:p w:rsidR="0011172B" w:rsidRPr="00016DBC" w:rsidRDefault="0011172B" w:rsidP="000E2BC3">
            <w:pPr>
              <w:pStyle w:val="ac"/>
              <w:ind w:hanging="10"/>
              <w:rPr>
                <w:rFonts w:ascii="Times New Roman" w:hAnsi="Times New Roman"/>
                <w:b/>
                <w:bCs/>
                <w:lang w:eastAsia="en-US"/>
              </w:rPr>
            </w:pPr>
            <w:r w:rsidRPr="00016DBC">
              <w:rPr>
                <w:rFonts w:ascii="Times New Roman" w:hAnsi="Times New Roman"/>
                <w:b/>
                <w:bCs/>
                <w:lang w:eastAsia="en-US"/>
              </w:rPr>
              <w:t>ВЕРСИЯ 1.0.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</w:tcBorders>
            <w:vAlign w:val="center"/>
          </w:tcPr>
          <w:p w:rsidR="0011172B" w:rsidRPr="00016DBC" w:rsidRDefault="0011172B" w:rsidP="000E2B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6DBC">
              <w:rPr>
                <w:rFonts w:ascii="Times New Roman" w:hAnsi="Times New Roman"/>
                <w:b/>
                <w:bCs/>
              </w:rPr>
              <w:t>Положение о дипломной работе курсов профессиональной переподготовки</w:t>
            </w:r>
          </w:p>
        </w:tc>
      </w:tr>
    </w:tbl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72B" w:rsidRPr="00B8075E" w:rsidRDefault="0011172B" w:rsidP="0011172B">
      <w:pPr>
        <w:pStyle w:val="Preformatted"/>
        <w:tabs>
          <w:tab w:val="clear" w:pos="959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75E">
        <w:rPr>
          <w:rFonts w:ascii="Times New Roman" w:hAnsi="Times New Roman" w:cs="Times New Roman"/>
          <w:sz w:val="24"/>
          <w:szCs w:val="24"/>
        </w:rPr>
        <w:t>Лист регистрации изменений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701"/>
        <w:gridCol w:w="1276"/>
        <w:gridCol w:w="992"/>
        <w:gridCol w:w="1276"/>
        <w:gridCol w:w="709"/>
        <w:gridCol w:w="956"/>
      </w:tblGrid>
      <w:tr w:rsidR="0011172B" w:rsidRPr="00B8075E" w:rsidTr="000E2BC3">
        <w:tc>
          <w:tcPr>
            <w:tcW w:w="817" w:type="dxa"/>
            <w:vMerge w:val="restart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75E">
              <w:rPr>
                <w:rFonts w:ascii="Times New Roman" w:hAnsi="Times New Roman"/>
                <w:sz w:val="18"/>
                <w:szCs w:val="18"/>
              </w:rPr>
              <w:t>Номер изменения</w:t>
            </w:r>
          </w:p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75E">
              <w:rPr>
                <w:rFonts w:ascii="Times New Roman" w:hAnsi="Times New Roman"/>
                <w:sz w:val="18"/>
                <w:szCs w:val="18"/>
              </w:rPr>
              <w:t>Номер листов</w:t>
            </w:r>
          </w:p>
        </w:tc>
        <w:tc>
          <w:tcPr>
            <w:tcW w:w="1276" w:type="dxa"/>
            <w:vMerge w:val="restart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75E">
              <w:rPr>
                <w:rFonts w:ascii="Times New Roman" w:hAnsi="Times New Roman"/>
                <w:sz w:val="18"/>
                <w:szCs w:val="18"/>
              </w:rPr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75E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</w:tc>
        <w:tc>
          <w:tcPr>
            <w:tcW w:w="1276" w:type="dxa"/>
            <w:vMerge w:val="restart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hanging="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75E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  <w:tc>
          <w:tcPr>
            <w:tcW w:w="709" w:type="dxa"/>
            <w:vMerge w:val="restart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75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956" w:type="dxa"/>
            <w:vMerge w:val="restart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hanging="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75E">
              <w:rPr>
                <w:rFonts w:ascii="Times New Roman" w:hAnsi="Times New Roman"/>
                <w:sz w:val="18"/>
                <w:szCs w:val="18"/>
              </w:rPr>
              <w:t>Дата введения изменения</w:t>
            </w:r>
          </w:p>
        </w:tc>
      </w:tr>
      <w:tr w:rsidR="0011172B" w:rsidRPr="00B8075E" w:rsidTr="000E2BC3">
        <w:tc>
          <w:tcPr>
            <w:tcW w:w="817" w:type="dxa"/>
            <w:vMerge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hanging="77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замененных</w:t>
            </w: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 xml:space="preserve">новых </w:t>
            </w: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hanging="95"/>
              <w:jc w:val="center"/>
              <w:rPr>
                <w:rFonts w:ascii="Times New Roman" w:hAnsi="Times New Roman"/>
              </w:rPr>
            </w:pPr>
            <w:r w:rsidRPr="00B8075E">
              <w:rPr>
                <w:rFonts w:ascii="Times New Roman" w:hAnsi="Times New Roman"/>
              </w:rPr>
              <w:t>аннулированных</w:t>
            </w:r>
          </w:p>
        </w:tc>
        <w:tc>
          <w:tcPr>
            <w:tcW w:w="1276" w:type="dxa"/>
            <w:vMerge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  <w:tr w:rsidR="0011172B" w:rsidRPr="00B8075E" w:rsidTr="000E2BC3">
        <w:tc>
          <w:tcPr>
            <w:tcW w:w="817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11172B" w:rsidRPr="00B8075E" w:rsidRDefault="0011172B" w:rsidP="000E2BC3">
            <w:pPr>
              <w:widowControl w:val="0"/>
              <w:autoSpaceDE w:val="0"/>
              <w:autoSpaceDN w:val="0"/>
              <w:adjustRightInd w:val="0"/>
              <w:spacing w:after="0"/>
              <w:ind w:firstLine="440"/>
              <w:jc w:val="center"/>
              <w:rPr>
                <w:rFonts w:ascii="Times New Roman" w:hAnsi="Times New Roman"/>
              </w:rPr>
            </w:pPr>
          </w:p>
        </w:tc>
      </w:tr>
    </w:tbl>
    <w:p w:rsidR="0011172B" w:rsidRPr="00B8075E" w:rsidRDefault="0011172B" w:rsidP="0011172B">
      <w:pPr>
        <w:widowControl w:val="0"/>
        <w:spacing w:after="0"/>
        <w:jc w:val="right"/>
        <w:rPr>
          <w:rFonts w:ascii="Times New Roman" w:hAnsi="Times New Roman"/>
          <w:i/>
        </w:rPr>
      </w:pPr>
    </w:p>
    <w:p w:rsidR="0011172B" w:rsidRPr="00B8075E" w:rsidRDefault="0011172B" w:rsidP="0011172B">
      <w:pPr>
        <w:widowControl w:val="0"/>
        <w:spacing w:after="0"/>
        <w:jc w:val="right"/>
        <w:rPr>
          <w:rFonts w:ascii="Times New Roman" w:hAnsi="Times New Roman"/>
          <w:i/>
        </w:rPr>
      </w:pPr>
    </w:p>
    <w:p w:rsidR="0011172B" w:rsidRPr="00B8075E" w:rsidRDefault="0011172B" w:rsidP="0011172B">
      <w:pPr>
        <w:widowControl w:val="0"/>
        <w:spacing w:after="0"/>
        <w:jc w:val="right"/>
        <w:rPr>
          <w:rFonts w:ascii="Times New Roman" w:hAnsi="Times New Roman"/>
        </w:rPr>
      </w:pPr>
    </w:p>
    <w:p w:rsidR="0011172B" w:rsidRPr="00B8075E" w:rsidRDefault="0011172B" w:rsidP="0011172B">
      <w:pPr>
        <w:spacing w:after="0"/>
        <w:rPr>
          <w:rFonts w:ascii="Times New Roman" w:hAnsi="Times New Roman"/>
        </w:rPr>
      </w:pPr>
    </w:p>
    <w:p w:rsidR="0011172B" w:rsidRPr="00B8075E" w:rsidRDefault="0011172B" w:rsidP="0011172B">
      <w:pPr>
        <w:spacing w:after="0"/>
        <w:jc w:val="center"/>
        <w:rPr>
          <w:rFonts w:ascii="Times New Roman" w:hAnsi="Times New Roman"/>
        </w:rPr>
      </w:pPr>
    </w:p>
    <w:p w:rsidR="0011172B" w:rsidRDefault="0011172B" w:rsidP="0011172B">
      <w:pPr>
        <w:jc w:val="center"/>
        <w:rPr>
          <w:rFonts w:ascii="Times New Roman" w:hAnsi="Times New Roman"/>
        </w:rPr>
      </w:pPr>
    </w:p>
    <w:p w:rsidR="003913A7" w:rsidRDefault="003913A7"/>
    <w:sectPr w:rsidR="003913A7" w:rsidSect="00E4714F">
      <w:footerReference w:type="default" r:id="rId12"/>
      <w:pgSz w:w="11906" w:h="16838"/>
      <w:pgMar w:top="851" w:right="707" w:bottom="1134" w:left="170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D4" w:rsidRDefault="001C0FD4">
      <w:pPr>
        <w:spacing w:after="0" w:line="240" w:lineRule="auto"/>
      </w:pPr>
      <w:r>
        <w:separator/>
      </w:r>
    </w:p>
  </w:endnote>
  <w:endnote w:type="continuationSeparator" w:id="0">
    <w:p w:rsidR="001C0FD4" w:rsidRDefault="001C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14" w:rsidRDefault="009B76F9" w:rsidP="00B8075E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E4714" w:rsidRDefault="001C0FD4" w:rsidP="00B8075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14" w:rsidRDefault="009B76F9" w:rsidP="00B8075E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30A9B">
      <w:rPr>
        <w:rStyle w:val="af1"/>
        <w:noProof/>
      </w:rPr>
      <w:t>19</w:t>
    </w:r>
    <w:r>
      <w:rPr>
        <w:rStyle w:val="af1"/>
      </w:rPr>
      <w:fldChar w:fldCharType="end"/>
    </w:r>
  </w:p>
  <w:p w:rsidR="00DE4714" w:rsidRDefault="001C0FD4" w:rsidP="00B8075E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319658"/>
      <w:docPartObj>
        <w:docPartGallery w:val="Page Numbers (Bottom of Page)"/>
        <w:docPartUnique/>
      </w:docPartObj>
    </w:sdtPr>
    <w:sdtEndPr/>
    <w:sdtContent>
      <w:p w:rsidR="00DE4714" w:rsidRDefault="009B76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A9B">
          <w:rPr>
            <w:noProof/>
          </w:rPr>
          <w:t>21</w:t>
        </w:r>
        <w:r>
          <w:fldChar w:fldCharType="end"/>
        </w:r>
      </w:p>
    </w:sdtContent>
  </w:sdt>
  <w:p w:rsidR="00DE4714" w:rsidRDefault="001C0FD4">
    <w:pPr>
      <w:pStyle w:val="ac"/>
    </w:pPr>
  </w:p>
  <w:p w:rsidR="00DE4714" w:rsidRDefault="001C0FD4"/>
  <w:p w:rsidR="00DE4714" w:rsidRDefault="001C0FD4"/>
  <w:p w:rsidR="00DE4714" w:rsidRDefault="001C0FD4"/>
  <w:p w:rsidR="00DE4714" w:rsidRDefault="001C0F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D4" w:rsidRDefault="001C0FD4">
      <w:pPr>
        <w:spacing w:after="0" w:line="240" w:lineRule="auto"/>
      </w:pPr>
      <w:r>
        <w:separator/>
      </w:r>
    </w:p>
  </w:footnote>
  <w:footnote w:type="continuationSeparator" w:id="0">
    <w:p w:rsidR="001C0FD4" w:rsidRDefault="001C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14" w:rsidRDefault="001C0FD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14" w:rsidRDefault="001C0F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710"/>
        </w:tabs>
        <w:ind w:left="71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36F574E"/>
    <w:multiLevelType w:val="hybridMultilevel"/>
    <w:tmpl w:val="490823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16DD"/>
    <w:multiLevelType w:val="hybridMultilevel"/>
    <w:tmpl w:val="7654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0C83"/>
    <w:multiLevelType w:val="hybridMultilevel"/>
    <w:tmpl w:val="7980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673B54"/>
    <w:multiLevelType w:val="hybridMultilevel"/>
    <w:tmpl w:val="164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966C6"/>
    <w:multiLevelType w:val="hybridMultilevel"/>
    <w:tmpl w:val="1AAA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24D48"/>
    <w:multiLevelType w:val="hybridMultilevel"/>
    <w:tmpl w:val="1116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78A4"/>
    <w:multiLevelType w:val="hybridMultilevel"/>
    <w:tmpl w:val="181E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A305B"/>
    <w:multiLevelType w:val="multilevel"/>
    <w:tmpl w:val="EE1E9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E1767ED"/>
    <w:multiLevelType w:val="hybridMultilevel"/>
    <w:tmpl w:val="6C98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D4CB6"/>
    <w:multiLevelType w:val="hybridMultilevel"/>
    <w:tmpl w:val="721E65CE"/>
    <w:lvl w:ilvl="0" w:tplc="B30C4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1A3EBF"/>
    <w:multiLevelType w:val="hybridMultilevel"/>
    <w:tmpl w:val="06E624B0"/>
    <w:lvl w:ilvl="0" w:tplc="09AEA9BA">
      <w:start w:val="1"/>
      <w:numFmt w:val="decimal"/>
      <w:lvlText w:val="%1."/>
      <w:lvlJc w:val="left"/>
      <w:pPr>
        <w:ind w:left="644" w:hanging="58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0155"/>
    <w:multiLevelType w:val="hybridMultilevel"/>
    <w:tmpl w:val="A946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D7C06"/>
    <w:multiLevelType w:val="hybridMultilevel"/>
    <w:tmpl w:val="A9548560"/>
    <w:lvl w:ilvl="0" w:tplc="FFFFFFFF">
      <w:start w:val="1"/>
      <w:numFmt w:val="none"/>
      <w:lvlText w:val="-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A491627"/>
    <w:multiLevelType w:val="hybridMultilevel"/>
    <w:tmpl w:val="4CFC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770A3"/>
    <w:multiLevelType w:val="multilevel"/>
    <w:tmpl w:val="D1D6A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C917AF"/>
    <w:multiLevelType w:val="hybridMultilevel"/>
    <w:tmpl w:val="18D295A4"/>
    <w:lvl w:ilvl="0" w:tplc="0F80FE3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B8F3E0E"/>
    <w:multiLevelType w:val="hybridMultilevel"/>
    <w:tmpl w:val="00B44E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C1E2525"/>
    <w:multiLevelType w:val="hybridMultilevel"/>
    <w:tmpl w:val="3C5E3C76"/>
    <w:lvl w:ilvl="0" w:tplc="0B94996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D2CE4"/>
    <w:multiLevelType w:val="hybridMultilevel"/>
    <w:tmpl w:val="AFACF5A4"/>
    <w:lvl w:ilvl="0" w:tplc="FFFFFFFF">
      <w:start w:val="1"/>
      <w:numFmt w:val="none"/>
      <w:lvlText w:val="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835626"/>
    <w:multiLevelType w:val="hybridMultilevel"/>
    <w:tmpl w:val="A71A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A4EF4"/>
    <w:multiLevelType w:val="hybridMultilevel"/>
    <w:tmpl w:val="3C5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D2E2C"/>
    <w:multiLevelType w:val="hybridMultilevel"/>
    <w:tmpl w:val="06E624B0"/>
    <w:lvl w:ilvl="0" w:tplc="09AEA9BA">
      <w:start w:val="1"/>
      <w:numFmt w:val="decimal"/>
      <w:lvlText w:val="%1."/>
      <w:lvlJc w:val="left"/>
      <w:pPr>
        <w:ind w:left="644" w:hanging="58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136E0"/>
    <w:multiLevelType w:val="singleLevel"/>
    <w:tmpl w:val="B524B52C"/>
    <w:lvl w:ilvl="0">
      <w:numFmt w:val="bullet"/>
      <w:lvlText w:val="–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24">
    <w:nsid w:val="7FBE02C3"/>
    <w:multiLevelType w:val="hybridMultilevel"/>
    <w:tmpl w:val="24DA37B6"/>
    <w:lvl w:ilvl="0" w:tplc="CE981D0C">
      <w:start w:val="3"/>
      <w:numFmt w:val="decimal"/>
      <w:pStyle w:val="4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BD4F0B0">
      <w:numFmt w:val="none"/>
      <w:lvlText w:val=""/>
      <w:lvlJc w:val="left"/>
      <w:pPr>
        <w:tabs>
          <w:tab w:val="num" w:pos="360"/>
        </w:tabs>
      </w:pPr>
    </w:lvl>
    <w:lvl w:ilvl="2" w:tplc="2EE0D6A2">
      <w:numFmt w:val="none"/>
      <w:lvlText w:val=""/>
      <w:lvlJc w:val="left"/>
      <w:pPr>
        <w:tabs>
          <w:tab w:val="num" w:pos="360"/>
        </w:tabs>
      </w:pPr>
    </w:lvl>
    <w:lvl w:ilvl="3" w:tplc="AC34F092">
      <w:numFmt w:val="none"/>
      <w:lvlText w:val=""/>
      <w:lvlJc w:val="left"/>
      <w:pPr>
        <w:tabs>
          <w:tab w:val="num" w:pos="360"/>
        </w:tabs>
      </w:pPr>
    </w:lvl>
    <w:lvl w:ilvl="4" w:tplc="9C504496">
      <w:numFmt w:val="none"/>
      <w:lvlText w:val=""/>
      <w:lvlJc w:val="left"/>
      <w:pPr>
        <w:tabs>
          <w:tab w:val="num" w:pos="360"/>
        </w:tabs>
      </w:pPr>
    </w:lvl>
    <w:lvl w:ilvl="5" w:tplc="BD446F76">
      <w:numFmt w:val="none"/>
      <w:lvlText w:val=""/>
      <w:lvlJc w:val="left"/>
      <w:pPr>
        <w:tabs>
          <w:tab w:val="num" w:pos="360"/>
        </w:tabs>
      </w:pPr>
    </w:lvl>
    <w:lvl w:ilvl="6" w:tplc="61544A80">
      <w:numFmt w:val="none"/>
      <w:lvlText w:val=""/>
      <w:lvlJc w:val="left"/>
      <w:pPr>
        <w:tabs>
          <w:tab w:val="num" w:pos="360"/>
        </w:tabs>
      </w:pPr>
    </w:lvl>
    <w:lvl w:ilvl="7" w:tplc="75525AB4">
      <w:numFmt w:val="none"/>
      <w:lvlText w:val=""/>
      <w:lvlJc w:val="left"/>
      <w:pPr>
        <w:tabs>
          <w:tab w:val="num" w:pos="360"/>
        </w:tabs>
      </w:pPr>
    </w:lvl>
    <w:lvl w:ilvl="8" w:tplc="1C36C6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7"/>
  </w:num>
  <w:num w:numId="5">
    <w:abstractNumId w:val="3"/>
  </w:num>
  <w:num w:numId="6">
    <w:abstractNumId w:val="21"/>
  </w:num>
  <w:num w:numId="7">
    <w:abstractNumId w:val="20"/>
  </w:num>
  <w:num w:numId="8">
    <w:abstractNumId w:val="14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0"/>
  </w:num>
  <w:num w:numId="16">
    <w:abstractNumId w:val="1"/>
  </w:num>
  <w:num w:numId="17">
    <w:abstractNumId w:val="4"/>
  </w:num>
  <w:num w:numId="18">
    <w:abstractNumId w:val="11"/>
  </w:num>
  <w:num w:numId="19">
    <w:abstractNumId w:val="24"/>
  </w:num>
  <w:num w:numId="20">
    <w:abstractNumId w:val="23"/>
  </w:num>
  <w:num w:numId="21">
    <w:abstractNumId w:val="19"/>
  </w:num>
  <w:num w:numId="22">
    <w:abstractNumId w:val="9"/>
  </w:num>
  <w:num w:numId="23">
    <w:abstractNumId w:val="15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28"/>
    <w:rsid w:val="000448CB"/>
    <w:rsid w:val="0011172B"/>
    <w:rsid w:val="001C0FD4"/>
    <w:rsid w:val="00330A9B"/>
    <w:rsid w:val="003913A7"/>
    <w:rsid w:val="009B76F9"/>
    <w:rsid w:val="00A25AE3"/>
    <w:rsid w:val="00A90720"/>
    <w:rsid w:val="00B0799B"/>
    <w:rsid w:val="00C700E4"/>
    <w:rsid w:val="00E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30DA-D60D-4112-A9E3-83403F1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1172B"/>
    <w:pPr>
      <w:spacing w:after="100" w:line="240" w:lineRule="auto"/>
      <w:jc w:val="center"/>
      <w:outlineLvl w:val="0"/>
    </w:pPr>
    <w:rPr>
      <w:rFonts w:ascii="Verdana" w:hAnsi="Verdana"/>
      <w:b/>
      <w:bCs/>
      <w:kern w:val="36"/>
      <w:sz w:val="26"/>
      <w:szCs w:val="26"/>
    </w:rPr>
  </w:style>
  <w:style w:type="paragraph" w:styleId="2">
    <w:name w:val="heading 2"/>
    <w:basedOn w:val="a"/>
    <w:next w:val="a"/>
    <w:link w:val="20"/>
    <w:qFormat/>
    <w:rsid w:val="0011172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1172B"/>
    <w:pPr>
      <w:keepNext/>
      <w:numPr>
        <w:numId w:val="19"/>
      </w:numPr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72B"/>
    <w:rPr>
      <w:rFonts w:ascii="Verdana" w:eastAsia="Times New Roman" w:hAnsi="Verdana" w:cs="Times New Roman"/>
      <w:b/>
      <w:bCs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1117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11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72B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link w:val="a6"/>
    <w:uiPriority w:val="1"/>
    <w:qFormat/>
    <w:rsid w:val="00111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11172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11172B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1117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172B"/>
    <w:pPr>
      <w:widowControl w:val="0"/>
      <w:shd w:val="clear" w:color="auto" w:fill="FFFFFF"/>
      <w:spacing w:after="0" w:line="259" w:lineRule="exact"/>
      <w:ind w:hanging="760"/>
      <w:jc w:val="center"/>
    </w:pPr>
    <w:rPr>
      <w:rFonts w:ascii="Times New Roman" w:hAnsi="Times New Roman"/>
      <w:b/>
      <w:bCs/>
      <w:lang w:eastAsia="en-US"/>
    </w:rPr>
  </w:style>
  <w:style w:type="character" w:customStyle="1" w:styleId="23">
    <w:name w:val="Основной текст (2) + Не полужирный"/>
    <w:basedOn w:val="21"/>
    <w:rsid w:val="001117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nhideWhenUsed/>
    <w:rsid w:val="0011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117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uiPriority w:val="59"/>
    <w:rsid w:val="0011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11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172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11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1172B"/>
    <w:rPr>
      <w:rFonts w:ascii="Calibri" w:eastAsia="Times New Roman" w:hAnsi="Calibri" w:cs="Times New Roman"/>
      <w:lang w:eastAsia="ru-RU"/>
    </w:rPr>
  </w:style>
  <w:style w:type="paragraph" w:customStyle="1" w:styleId="p">
    <w:name w:val="p"/>
    <w:basedOn w:val="a"/>
    <w:rsid w:val="0011172B"/>
    <w:pPr>
      <w:spacing w:before="100" w:after="100" w:line="240" w:lineRule="auto"/>
      <w:ind w:left="100" w:right="100"/>
      <w:jc w:val="both"/>
    </w:pPr>
    <w:rPr>
      <w:rFonts w:ascii="Verdana" w:hAnsi="Verdana"/>
      <w:sz w:val="26"/>
      <w:szCs w:val="26"/>
    </w:rPr>
  </w:style>
  <w:style w:type="paragraph" w:styleId="ae">
    <w:name w:val="Normal (Web)"/>
    <w:basedOn w:val="a"/>
    <w:uiPriority w:val="99"/>
    <w:rsid w:val="00111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11172B"/>
    <w:pPr>
      <w:widowControl w:val="0"/>
      <w:suppressAutoHyphens/>
      <w:spacing w:after="120" w:line="240" w:lineRule="auto"/>
      <w:ind w:left="283"/>
    </w:pPr>
    <w:rPr>
      <w:rFonts w:ascii="Thorndale" w:hAnsi="Thorndale" w:cs="Thorndale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11172B"/>
    <w:rPr>
      <w:rFonts w:ascii="Thorndale" w:eastAsia="Times New Roman" w:hAnsi="Thorndale" w:cs="Thorndale"/>
      <w:sz w:val="24"/>
      <w:szCs w:val="24"/>
      <w:lang w:eastAsia="ru-RU"/>
    </w:rPr>
  </w:style>
  <w:style w:type="character" w:styleId="af1">
    <w:name w:val="page number"/>
    <w:basedOn w:val="a0"/>
    <w:rsid w:val="0011172B"/>
  </w:style>
  <w:style w:type="paragraph" w:styleId="HTML">
    <w:name w:val="HTML Preformatted"/>
    <w:basedOn w:val="a"/>
    <w:link w:val="HTML0"/>
    <w:unhideWhenUsed/>
    <w:rsid w:val="0011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1172B"/>
    <w:rPr>
      <w:rFonts w:ascii="Courier New" w:eastAsia="Courier New" w:hAnsi="Courier New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5"/>
    <w:unhideWhenUsed/>
    <w:rsid w:val="0011172B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1117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a"/>
    <w:rsid w:val="0011172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customStyle="1" w:styleId="12">
    <w:name w:val="Обычный1"/>
    <w:rsid w:val="00111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">
    <w:name w:val="Iau?iue Знак"/>
    <w:link w:val="Iauiue0"/>
    <w:uiPriority w:val="99"/>
    <w:locked/>
    <w:rsid w:val="0011172B"/>
    <w:rPr>
      <w:lang w:val="en-US" w:eastAsia="ru-RU"/>
    </w:rPr>
  </w:style>
  <w:style w:type="paragraph" w:customStyle="1" w:styleId="Iauiue0">
    <w:name w:val="Iau?iue"/>
    <w:link w:val="Iauiue"/>
    <w:uiPriority w:val="99"/>
    <w:rsid w:val="0011172B"/>
    <w:pPr>
      <w:spacing w:after="0" w:line="240" w:lineRule="auto"/>
    </w:pPr>
    <w:rPr>
      <w:lang w:val="en-US" w:eastAsia="ru-RU"/>
    </w:rPr>
  </w:style>
  <w:style w:type="paragraph" w:customStyle="1" w:styleId="af2">
    <w:name w:val="Заголовок по центру"/>
    <w:basedOn w:val="1"/>
    <w:autoRedefine/>
    <w:rsid w:val="0011172B"/>
    <w:pPr>
      <w:keepNext/>
      <w:spacing w:after="0"/>
      <w:outlineLvl w:val="9"/>
    </w:pPr>
    <w:rPr>
      <w:rFonts w:ascii="Times New Roman" w:hAnsi="Times New Roman"/>
      <w:bCs w:val="0"/>
      <w:kern w:val="28"/>
      <w:sz w:val="24"/>
      <w:szCs w:val="24"/>
    </w:rPr>
  </w:style>
  <w:style w:type="paragraph" w:customStyle="1" w:styleId="210">
    <w:name w:val="Основной текст (2)1"/>
    <w:basedOn w:val="a"/>
    <w:rsid w:val="0011172B"/>
    <w:pPr>
      <w:widowControl w:val="0"/>
      <w:shd w:val="clear" w:color="auto" w:fill="FFFFFF"/>
      <w:spacing w:after="0" w:line="274" w:lineRule="exact"/>
      <w:ind w:hanging="740"/>
      <w:jc w:val="center"/>
    </w:pPr>
    <w:rPr>
      <w:rFonts w:ascii="Times New Roman" w:hAnsi="Times New Roman"/>
      <w:sz w:val="20"/>
      <w:szCs w:val="20"/>
    </w:rPr>
  </w:style>
  <w:style w:type="paragraph" w:styleId="af3">
    <w:name w:val="Title"/>
    <w:basedOn w:val="a"/>
    <w:link w:val="af4"/>
    <w:qFormat/>
    <w:rsid w:val="0011172B"/>
    <w:pPr>
      <w:spacing w:after="0" w:line="240" w:lineRule="auto"/>
      <w:ind w:left="2880" w:firstLine="720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1117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footnote text"/>
    <w:basedOn w:val="a"/>
    <w:link w:val="af6"/>
    <w:uiPriority w:val="99"/>
    <w:rsid w:val="0011172B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uiPriority w:val="99"/>
    <w:rsid w:val="0011172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rsid w:val="0011172B"/>
    <w:rPr>
      <w:vertAlign w:val="superscript"/>
    </w:rPr>
  </w:style>
  <w:style w:type="paragraph" w:customStyle="1" w:styleId="ConsPlusNormal">
    <w:name w:val="ConsPlusNormal"/>
    <w:rsid w:val="00111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11172B"/>
    <w:pPr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af8">
    <w:name w:val="Нормальный (таблица)"/>
    <w:basedOn w:val="a"/>
    <w:next w:val="a"/>
    <w:uiPriority w:val="99"/>
    <w:rsid w:val="00111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1117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11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111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111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6">
    <w:name w:val="Сетка таблицы2"/>
    <w:basedOn w:val="a1"/>
    <w:next w:val="a3"/>
    <w:uiPriority w:val="59"/>
    <w:rsid w:val="001117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endnote text"/>
    <w:basedOn w:val="a"/>
    <w:link w:val="afb"/>
    <w:uiPriority w:val="99"/>
    <w:rsid w:val="0011172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111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rsid w:val="0011172B"/>
    <w:rPr>
      <w:rFonts w:cs="Times New Roman"/>
      <w:vertAlign w:val="superscript"/>
    </w:rPr>
  </w:style>
  <w:style w:type="character" w:styleId="afd">
    <w:name w:val="Emphasis"/>
    <w:basedOn w:val="a0"/>
    <w:uiPriority w:val="20"/>
    <w:qFormat/>
    <w:rsid w:val="0011172B"/>
    <w:rPr>
      <w:i/>
      <w:iCs/>
    </w:rPr>
  </w:style>
  <w:style w:type="paragraph" w:customStyle="1" w:styleId="afe">
    <w:name w:val="Знак"/>
    <w:basedOn w:val="a"/>
    <w:rsid w:val="001117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Body Text"/>
    <w:basedOn w:val="a"/>
    <w:link w:val="aff0"/>
    <w:rsid w:val="001117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0">
    <w:name w:val="Основной текст Знак"/>
    <w:basedOn w:val="a0"/>
    <w:link w:val="aff"/>
    <w:rsid w:val="00111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11172B"/>
    <w:pPr>
      <w:spacing w:before="45" w:after="45" w:line="240" w:lineRule="auto"/>
      <w:ind w:left="45" w:right="45"/>
      <w:jc w:val="both"/>
    </w:pPr>
    <w:rPr>
      <w:rFonts w:ascii="Arial" w:hAnsi="Arial" w:cs="Arial"/>
      <w:color w:val="333333"/>
      <w:sz w:val="17"/>
      <w:szCs w:val="17"/>
    </w:rPr>
  </w:style>
  <w:style w:type="paragraph" w:styleId="aff1">
    <w:name w:val="Plain Text"/>
    <w:basedOn w:val="a"/>
    <w:link w:val="14"/>
    <w:rsid w:val="0011172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rsid w:val="0011172B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Текст Знак1"/>
    <w:link w:val="aff1"/>
    <w:rsid w:val="001117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1172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17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11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2"/>
    <w:basedOn w:val="a"/>
    <w:link w:val="28"/>
    <w:rsid w:val="0011172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rsid w:val="00111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Subtitle"/>
    <w:basedOn w:val="a"/>
    <w:next w:val="aff"/>
    <w:link w:val="aff4"/>
    <w:qFormat/>
    <w:rsid w:val="0011172B"/>
    <w:pPr>
      <w:suppressAutoHyphens/>
      <w:spacing w:after="0" w:line="240" w:lineRule="auto"/>
      <w:jc w:val="right"/>
    </w:pPr>
    <w:rPr>
      <w:rFonts w:ascii="Times New Roman" w:hAnsi="Times New Roman"/>
      <w:b/>
      <w:sz w:val="24"/>
      <w:szCs w:val="20"/>
      <w:lang w:val="x-none" w:eastAsia="ar-SA"/>
    </w:rPr>
  </w:style>
  <w:style w:type="character" w:customStyle="1" w:styleId="aff4">
    <w:name w:val="Подзаголовок Знак"/>
    <w:basedOn w:val="a0"/>
    <w:link w:val="aff3"/>
    <w:rsid w:val="0011172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Preformatted">
    <w:name w:val="Preformatted"/>
    <w:basedOn w:val="a"/>
    <w:rsid w:val="001117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1">
    <w:name w:val="Основной текст (4)_"/>
    <w:link w:val="410"/>
    <w:rsid w:val="0011172B"/>
    <w:rPr>
      <w:i/>
      <w:i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1172B"/>
    <w:pPr>
      <w:widowControl w:val="0"/>
      <w:shd w:val="clear" w:color="auto" w:fill="FFFFFF"/>
      <w:spacing w:before="1440" w:after="2880" w:line="266" w:lineRule="exact"/>
      <w:jc w:val="center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5">
    <w:name w:val="Основной текст (5)_"/>
    <w:link w:val="50"/>
    <w:rsid w:val="0011172B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172B"/>
    <w:pPr>
      <w:widowControl w:val="0"/>
      <w:shd w:val="clear" w:color="auto" w:fill="FFFFFF"/>
      <w:spacing w:after="300" w:line="266" w:lineRule="exact"/>
      <w:ind w:hanging="340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ff5">
    <w:name w:val="annotation reference"/>
    <w:rsid w:val="0011172B"/>
    <w:rPr>
      <w:sz w:val="16"/>
      <w:szCs w:val="16"/>
    </w:rPr>
  </w:style>
  <w:style w:type="paragraph" w:styleId="aff6">
    <w:name w:val="annotation text"/>
    <w:basedOn w:val="a"/>
    <w:link w:val="aff7"/>
    <w:rsid w:val="001117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111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172B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rsid w:val="0011172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11172B"/>
  </w:style>
  <w:style w:type="character" w:customStyle="1" w:styleId="js-phone-number">
    <w:name w:val="js-phone-number"/>
    <w:basedOn w:val="a0"/>
    <w:rsid w:val="0011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6543</Words>
  <Characters>37297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INPO5</cp:lastModifiedBy>
  <cp:revision>2</cp:revision>
  <cp:lastPrinted>2018-10-16T06:00:00Z</cp:lastPrinted>
  <dcterms:created xsi:type="dcterms:W3CDTF">2021-03-12T08:04:00Z</dcterms:created>
  <dcterms:modified xsi:type="dcterms:W3CDTF">2021-03-12T08:04:00Z</dcterms:modified>
</cp:coreProperties>
</file>