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ПРАВИТЕЛЬСТВО РОССИЙСКОЙ ФЕДЕРАЦИИ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ПОСТАНОВЛЕНИЕ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 3 ноября 2015 г. N 1192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 СТИПЕНДИЯХ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ПРАВИТЕЛЬСТВА РОССИЙСКОЙ ФЕДЕРАЦИИ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ДЛЯ СТУДЕНТОВ (КУРСАНТОВ, СЛУШАТЕЛЕЙ) И АСПИРАНТОВ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(АДЪЮНКТОВ) ОРГАНИЗАЦИЙ, ОСУЩЕСТВЛЯЮЩИХ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ОБРАЗОВАТЕЛЬНУЮ</w:t>
      </w:r>
      <w:proofErr w:type="gramEnd"/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ДЕЯТЕЛЬНОСТЬ,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ОБУЧАЮЩИХСЯ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ПО ОБРАЗОВАТЕЛЬНЫМ ПРОГРАММАМ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ВЫСШЕГО ОБРАЗОВАНИЯ ПО ОЧНОЙ ФОРМЕ ПО СПЕЦИАЛЬНОСТЯМ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ИЛИ НАПРАВЛЕНИЯМ ПОДГОТОВКИ, СООТВЕТСТВУЮЩИМ ПРИОРИТЕТНЫМ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НАПРАВЛЕНИЯМ МОДЕРНИЗАЦИИ И ТЕХНОЛОГИЧЕСКОГО РАЗВИТИЯ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РОССИЙСКОЙ ЭКОНОМИКИ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целях государственной поддержки талантливой молодежи, развития интеллектуального потенциала Российской Федерации Правительство Российской Федерации постановляет: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Учредить начиная с 2016 года стипендии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в соответствии с 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российской экономики, утверждаемым Правительством Российской Федерации.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Установить 5000 стипендий Правительства Российской Федерации, указанных в пункте 1 настоящего постановления, в том числе: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а) 4500 стипендий - для студентов (курсантов, слушателей) в размере 5000 рублей ежемесячно;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б) 500 стипендий - для аспирантов (адъюнктов) в размере 10000 рублей ежемесячно.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Утвердить прилагаемое Положение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Финансовое обеспечение мероприятий, связанных с реализацией настоящего постановления, осуществлять в пределах бюджетных ассигнований, предусмотренных Министерству образования и науки Российской Федерации в федеральном бюджете на соответствующий финансовый год и плановый период на реализацию государственной программы Российской Федерации "Развитие образования" на 2013 - 2020 годы.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Министерству образования и науки Российской Федерации представить до 1 декабря 2015 г. в Правительство Российской Федерации проект правил предоставления из федерального бюджета грантов в форме субсидий организациям, осуществляющим образовательную деятельность, находящимся в ведении субъектов Российской Федерации, и муниципальным организациям, осуществляющим образовательную деятельность, на выплату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 Признать утратившими силу: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постановление Правительства Российской Федерации от 20 июля 2011 г. N 600 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</w:t>
      </w:r>
      <w:r>
        <w:rPr>
          <w:rFonts w:ascii="Arial" w:hAnsi="Arial" w:cs="Arial"/>
          <w:color w:val="333333"/>
          <w:sz w:val="19"/>
          <w:szCs w:val="19"/>
        </w:rPr>
        <w:lastRenderedPageBreak/>
        <w:t>технологического развития экономики России" (Собрание законодательства Российской Федерации, 2011, N 30, ст. 4649);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постановление Правительства Российской Федерации от 22 декабря 2011 г. N 1098 "О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России" (Собрание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законодательства Российской Федерации, 2012, N 1, ст. 142);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пункт 2 постановления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 Пункт 6 настоящего постановления вступает в силу с 1 января 2016 г.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Правительства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Российской Федерации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Д.МЕДВЕДЕВ</w:t>
      </w:r>
    </w:p>
    <w:p w:rsidR="003974D3" w:rsidRDefault="003974D3" w:rsidP="003974D3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536A2" w:rsidRDefault="001536A2">
      <w:bookmarkStart w:id="0" w:name="_GoBack"/>
      <w:bookmarkEnd w:id="0"/>
    </w:p>
    <w:sectPr w:rsidR="0015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D3"/>
    <w:rsid w:val="001536A2"/>
    <w:rsid w:val="003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dns-pc</cp:lastModifiedBy>
  <cp:revision>1</cp:revision>
  <dcterms:created xsi:type="dcterms:W3CDTF">2016-04-18T03:37:00Z</dcterms:created>
  <dcterms:modified xsi:type="dcterms:W3CDTF">2016-04-18T03:37:00Z</dcterms:modified>
</cp:coreProperties>
</file>